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D39D" w14:textId="77777777" w:rsidR="00187FE5" w:rsidRDefault="00187FE5"/>
    <w:p w14:paraId="32DFF109" w14:textId="4B6EC758" w:rsidR="00187FE5" w:rsidRDefault="00187FE5" w:rsidP="004D3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3656">
        <w:rPr>
          <w:rFonts w:ascii="Times New Roman" w:hAnsi="Times New Roman" w:cs="Times New Roman"/>
          <w:b/>
          <w:bCs/>
        </w:rPr>
        <w:t>AVVISO PUBBLICO N. 1/2025</w:t>
      </w:r>
    </w:p>
    <w:p w14:paraId="201C5E8C" w14:textId="77777777" w:rsidR="009A4FB2" w:rsidRPr="004D3656" w:rsidRDefault="009A4FB2" w:rsidP="004D3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617F79" w14:textId="7511AAEB" w:rsidR="004D3656" w:rsidRPr="004D3656" w:rsidRDefault="00B62418" w:rsidP="004D3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Costituzione di un albo </w:t>
      </w:r>
      <w:r w:rsidR="00D23B93">
        <w:rPr>
          <w:rFonts w:ascii="Times New Roman" w:hAnsi="Times New Roman" w:cs="Times New Roman"/>
          <w:b/>
          <w:bCs/>
        </w:rPr>
        <w:t xml:space="preserve">di operatori economici </w:t>
      </w:r>
      <w:r w:rsidR="00B126CB">
        <w:rPr>
          <w:rFonts w:ascii="Times New Roman" w:hAnsi="Times New Roman" w:cs="Times New Roman"/>
          <w:b/>
          <w:bCs/>
        </w:rPr>
        <w:t xml:space="preserve">per </w:t>
      </w:r>
      <w:r w:rsidR="00187FE5" w:rsidRPr="004D3656">
        <w:rPr>
          <w:rFonts w:ascii="Times New Roman" w:hAnsi="Times New Roman" w:cs="Times New Roman"/>
          <w:b/>
          <w:bCs/>
        </w:rPr>
        <w:t xml:space="preserve">le esigenze del </w:t>
      </w:r>
      <w:r w:rsidR="00F53F97">
        <w:rPr>
          <w:rFonts w:ascii="Times New Roman" w:hAnsi="Times New Roman" w:cs="Times New Roman"/>
          <w:b/>
          <w:bCs/>
        </w:rPr>
        <w:t>p</w:t>
      </w:r>
      <w:r w:rsidR="00187FE5" w:rsidRPr="004D3656">
        <w:rPr>
          <w:rFonts w:ascii="Times New Roman" w:hAnsi="Times New Roman" w:cs="Times New Roman"/>
          <w:b/>
          <w:bCs/>
        </w:rPr>
        <w:t xml:space="preserve">rogetto </w:t>
      </w:r>
    </w:p>
    <w:p w14:paraId="4E90BB3F" w14:textId="545E031F" w:rsidR="00187FE5" w:rsidRPr="00B62418" w:rsidRDefault="00187FE5" w:rsidP="004D365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Hlk198551102"/>
      <w:r w:rsidRPr="00B62418">
        <w:rPr>
          <w:rFonts w:ascii="Times New Roman" w:hAnsi="Times New Roman" w:cs="Times New Roman"/>
          <w:b/>
          <w:bCs/>
          <w:lang w:val="en-US"/>
        </w:rPr>
        <w:t>IN</w:t>
      </w:r>
      <w:r w:rsidR="00B62418" w:rsidRPr="00B62418">
        <w:rPr>
          <w:rFonts w:ascii="Times New Roman" w:hAnsi="Times New Roman" w:cs="Times New Roman"/>
          <w:b/>
          <w:bCs/>
          <w:lang w:val="en-US"/>
        </w:rPr>
        <w:t>TEGRITY</w:t>
      </w:r>
      <w:r w:rsidRPr="00B624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62418" w:rsidRPr="00B62418">
        <w:rPr>
          <w:rFonts w:ascii="Times New Roman" w:hAnsi="Times New Roman" w:cs="Times New Roman"/>
          <w:b/>
          <w:bCs/>
          <w:lang w:val="en-US"/>
        </w:rPr>
        <w:t>–</w:t>
      </w:r>
      <w:r w:rsidRPr="00B6241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B62418">
        <w:rPr>
          <w:rFonts w:ascii="Times New Roman" w:hAnsi="Times New Roman" w:cs="Times New Roman"/>
          <w:b/>
          <w:bCs/>
          <w:lang w:val="en-US"/>
        </w:rPr>
        <w:t>I</w:t>
      </w:r>
      <w:r w:rsidR="00B62418" w:rsidRPr="00B62418">
        <w:rPr>
          <w:rFonts w:ascii="Times New Roman" w:hAnsi="Times New Roman" w:cs="Times New Roman"/>
          <w:b/>
          <w:bCs/>
          <w:lang w:val="en-US"/>
        </w:rPr>
        <w:t>N</w:t>
      </w:r>
      <w:r w:rsidR="00B62418" w:rsidRPr="00B62418">
        <w:rPr>
          <w:rFonts w:ascii="Times New Roman" w:hAnsi="Times New Roman" w:cs="Times New Roman"/>
          <w:lang w:val="en-US"/>
        </w:rPr>
        <w:t>novation</w:t>
      </w:r>
      <w:proofErr w:type="spellEnd"/>
      <w:r w:rsidR="00B62418" w:rsidRPr="00B6241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62418" w:rsidRPr="00B62418">
        <w:rPr>
          <w:rFonts w:ascii="Times New Roman" w:hAnsi="Times New Roman" w:cs="Times New Roman"/>
          <w:b/>
          <w:bCs/>
          <w:lang w:val="en-US"/>
        </w:rPr>
        <w:t>TE</w:t>
      </w:r>
      <w:r w:rsidR="00B62418" w:rsidRPr="00B62418">
        <w:rPr>
          <w:rFonts w:ascii="Times New Roman" w:hAnsi="Times New Roman" w:cs="Times New Roman"/>
          <w:lang w:val="en-US"/>
        </w:rPr>
        <w:t>chnology</w:t>
      </w:r>
      <w:proofErr w:type="spellEnd"/>
      <w:r w:rsidR="00B62418" w:rsidRPr="00B624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62418" w:rsidRPr="00B62418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B62418" w:rsidRPr="00B62418">
        <w:rPr>
          <w:rFonts w:ascii="Times New Roman" w:hAnsi="Times New Roman" w:cs="Times New Roman"/>
          <w:lang w:val="en-US"/>
        </w:rPr>
        <w:t>a</w:t>
      </w:r>
      <w:r w:rsidR="00B62418" w:rsidRPr="00B62418">
        <w:rPr>
          <w:rFonts w:ascii="Times New Roman" w:hAnsi="Times New Roman" w:cs="Times New Roman"/>
          <w:b/>
          <w:bCs/>
          <w:lang w:val="en-US"/>
        </w:rPr>
        <w:t>GRI</w:t>
      </w:r>
      <w:r w:rsidR="00B62418" w:rsidRPr="00B62418">
        <w:rPr>
          <w:rFonts w:ascii="Times New Roman" w:hAnsi="Times New Roman" w:cs="Times New Roman"/>
          <w:lang w:val="en-US"/>
        </w:rPr>
        <w:t>culture</w:t>
      </w:r>
      <w:proofErr w:type="spellEnd"/>
      <w:r w:rsidR="00B62418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62418" w:rsidRPr="00B62418">
        <w:rPr>
          <w:rFonts w:ascii="Times New Roman" w:hAnsi="Times New Roman" w:cs="Times New Roman"/>
          <w:lang w:val="en-US"/>
        </w:rPr>
        <w:t>for circularity and a new value constellation</w:t>
      </w:r>
    </w:p>
    <w:bookmarkEnd w:id="0"/>
    <w:p w14:paraId="3BB433C6" w14:textId="2CB7E8D2" w:rsidR="00C63072" w:rsidRPr="004D3656" w:rsidRDefault="00187FE5" w:rsidP="004D36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7960">
        <w:rPr>
          <w:rFonts w:ascii="Times New Roman" w:hAnsi="Times New Roman" w:cs="Times New Roman"/>
        </w:rPr>
        <w:t>finanziat</w:t>
      </w:r>
      <w:r w:rsidR="004D3656" w:rsidRPr="000A7960">
        <w:rPr>
          <w:rFonts w:ascii="Times New Roman" w:hAnsi="Times New Roman" w:cs="Times New Roman"/>
        </w:rPr>
        <w:t>o</w:t>
      </w:r>
      <w:r w:rsidRPr="000A7960">
        <w:rPr>
          <w:rFonts w:ascii="Times New Roman" w:hAnsi="Times New Roman" w:cs="Times New Roman"/>
        </w:rPr>
        <w:t xml:space="preserve"> a valere sui fondi PNRR – Missione 4</w:t>
      </w:r>
      <w:r w:rsidR="00126DCD" w:rsidRPr="000A7960">
        <w:rPr>
          <w:rFonts w:ascii="Times New Roman" w:hAnsi="Times New Roman" w:cs="Times New Roman"/>
        </w:rPr>
        <w:t>,</w:t>
      </w:r>
      <w:r w:rsidRPr="000A7960">
        <w:rPr>
          <w:rFonts w:ascii="Times New Roman" w:hAnsi="Times New Roman" w:cs="Times New Roman"/>
        </w:rPr>
        <w:t xml:space="preserve"> Componente 2</w:t>
      </w:r>
      <w:r w:rsidR="00126DCD" w:rsidRPr="000A7960">
        <w:rPr>
          <w:rFonts w:ascii="Times New Roman" w:hAnsi="Times New Roman" w:cs="Times New Roman"/>
        </w:rPr>
        <w:t xml:space="preserve">, </w:t>
      </w:r>
      <w:r w:rsidRPr="000A7960">
        <w:rPr>
          <w:rFonts w:ascii="Times New Roman" w:hAnsi="Times New Roman" w:cs="Times New Roman"/>
        </w:rPr>
        <w:t>Investimento 1.</w:t>
      </w:r>
      <w:r w:rsidR="000A7960" w:rsidRPr="000A7960">
        <w:rPr>
          <w:rFonts w:ascii="Times New Roman" w:hAnsi="Times New Roman" w:cs="Times New Roman"/>
        </w:rPr>
        <w:t>4</w:t>
      </w:r>
      <w:r w:rsidR="00C63072" w:rsidRPr="000A7960">
        <w:rPr>
          <w:rFonts w:ascii="Times New Roman" w:hAnsi="Times New Roman" w:cs="Times New Roman"/>
        </w:rPr>
        <w:t xml:space="preserve"> Potenziamento strutture di ricerca e creazione di </w:t>
      </w:r>
      <w:r w:rsidR="00126DCD" w:rsidRPr="000A7960">
        <w:rPr>
          <w:rFonts w:ascii="Times New Roman" w:hAnsi="Times New Roman" w:cs="Times New Roman"/>
        </w:rPr>
        <w:t>“Ca</w:t>
      </w:r>
      <w:r w:rsidR="00C63072" w:rsidRPr="000A7960">
        <w:rPr>
          <w:rFonts w:ascii="Times New Roman" w:hAnsi="Times New Roman" w:cs="Times New Roman"/>
        </w:rPr>
        <w:t xml:space="preserve">mpioni </w:t>
      </w:r>
      <w:r w:rsidR="00126DCD" w:rsidRPr="000A7960">
        <w:rPr>
          <w:rFonts w:ascii="Times New Roman" w:hAnsi="Times New Roman" w:cs="Times New Roman"/>
        </w:rPr>
        <w:t>N</w:t>
      </w:r>
      <w:r w:rsidR="00C63072" w:rsidRPr="000A7960">
        <w:rPr>
          <w:rFonts w:ascii="Times New Roman" w:hAnsi="Times New Roman" w:cs="Times New Roman"/>
        </w:rPr>
        <w:t>azionali</w:t>
      </w:r>
      <w:r w:rsidR="00126DCD" w:rsidRPr="000A7960">
        <w:rPr>
          <w:rFonts w:ascii="Times New Roman" w:hAnsi="Times New Roman" w:cs="Times New Roman"/>
        </w:rPr>
        <w:t>”</w:t>
      </w:r>
      <w:r w:rsidR="00C63072" w:rsidRPr="000A7960">
        <w:rPr>
          <w:rFonts w:ascii="Times New Roman" w:hAnsi="Times New Roman" w:cs="Times New Roman"/>
        </w:rPr>
        <w:t xml:space="preserve"> di R&amp;S su alcune Key </w:t>
      </w:r>
      <w:proofErr w:type="spellStart"/>
      <w:r w:rsidR="00126DCD" w:rsidRPr="000A7960">
        <w:rPr>
          <w:rFonts w:ascii="Times New Roman" w:hAnsi="Times New Roman" w:cs="Times New Roman"/>
        </w:rPr>
        <w:t>E</w:t>
      </w:r>
      <w:r w:rsidR="00C63072" w:rsidRPr="000A7960">
        <w:rPr>
          <w:rFonts w:ascii="Times New Roman" w:hAnsi="Times New Roman" w:cs="Times New Roman"/>
        </w:rPr>
        <w:t>nabling</w:t>
      </w:r>
      <w:proofErr w:type="spellEnd"/>
      <w:r w:rsidR="00C63072" w:rsidRPr="000A7960">
        <w:rPr>
          <w:rFonts w:ascii="Times New Roman" w:hAnsi="Times New Roman" w:cs="Times New Roman"/>
        </w:rPr>
        <w:t xml:space="preserve"> </w:t>
      </w:r>
      <w:r w:rsidR="00126DCD" w:rsidRPr="000A7960">
        <w:rPr>
          <w:rFonts w:ascii="Times New Roman" w:hAnsi="Times New Roman" w:cs="Times New Roman"/>
        </w:rPr>
        <w:t>T</w:t>
      </w:r>
      <w:r w:rsidR="00C63072" w:rsidRPr="000A7960">
        <w:rPr>
          <w:rFonts w:ascii="Times New Roman" w:hAnsi="Times New Roman" w:cs="Times New Roman"/>
        </w:rPr>
        <w:t xml:space="preserve">echnologies - Centro Nazionale Agritech Spoke </w:t>
      </w:r>
      <w:r w:rsidR="007A79B8">
        <w:rPr>
          <w:rFonts w:ascii="Times New Roman" w:hAnsi="Times New Roman" w:cs="Times New Roman"/>
        </w:rPr>
        <w:t>8</w:t>
      </w:r>
      <w:r w:rsidR="00C63072" w:rsidRPr="000A7960">
        <w:rPr>
          <w:rFonts w:ascii="Times New Roman" w:hAnsi="Times New Roman" w:cs="Times New Roman"/>
        </w:rPr>
        <w:t xml:space="preserve"> - CUP </w:t>
      </w:r>
      <w:r w:rsidR="00B62418">
        <w:rPr>
          <w:rFonts w:ascii="Times New Roman" w:hAnsi="Times New Roman" w:cs="Times New Roman"/>
        </w:rPr>
        <w:t>di progetto</w:t>
      </w:r>
      <w:r w:rsidR="00C63072" w:rsidRPr="000A7960">
        <w:rPr>
          <w:rFonts w:ascii="Times New Roman" w:hAnsi="Times New Roman" w:cs="Times New Roman"/>
        </w:rPr>
        <w:t xml:space="preserve"> </w:t>
      </w:r>
      <w:r w:rsidR="00B62418" w:rsidRPr="00B62418">
        <w:rPr>
          <w:rFonts w:ascii="Times New Roman" w:hAnsi="Times New Roman" w:cs="Times New Roman"/>
        </w:rPr>
        <w:t>D33C24000990004</w:t>
      </w:r>
    </w:p>
    <w:p w14:paraId="7C18FB14" w14:textId="77777777" w:rsidR="004D3656" w:rsidRDefault="004D3656" w:rsidP="004D365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AA549D" w14:textId="31AAAF6F" w:rsidR="00C63072" w:rsidRPr="00C63072" w:rsidRDefault="00C63072" w:rsidP="004D365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63072">
        <w:rPr>
          <w:rFonts w:ascii="Times New Roman" w:hAnsi="Times New Roman" w:cs="Times New Roman"/>
          <w:b/>
          <w:bCs/>
        </w:rPr>
        <w:t>Articolo 1 - Finalità</w:t>
      </w:r>
    </w:p>
    <w:p w14:paraId="7FE5D853" w14:textId="408358E6" w:rsidR="00C63072" w:rsidRPr="00C63072" w:rsidRDefault="00C63072" w:rsidP="004D36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072">
        <w:rPr>
          <w:rFonts w:ascii="Times New Roman" w:hAnsi="Times New Roman" w:cs="Times New Roman"/>
        </w:rPr>
        <w:t>Il presente avviso</w:t>
      </w:r>
      <w:r w:rsidR="00126DCD">
        <w:rPr>
          <w:rFonts w:ascii="Times New Roman" w:hAnsi="Times New Roman" w:cs="Times New Roman"/>
        </w:rPr>
        <w:t xml:space="preserve"> mira a</w:t>
      </w:r>
      <w:r w:rsidRPr="00C63072">
        <w:rPr>
          <w:rFonts w:ascii="Times New Roman" w:hAnsi="Times New Roman" w:cs="Times New Roman"/>
        </w:rPr>
        <w:t xml:space="preserve"> </w:t>
      </w:r>
      <w:r w:rsidR="00126DCD">
        <w:rPr>
          <w:rFonts w:ascii="Times New Roman" w:hAnsi="Times New Roman" w:cs="Times New Roman"/>
        </w:rPr>
        <w:t xml:space="preserve">raccogliere </w:t>
      </w:r>
      <w:r w:rsidRPr="00C63072">
        <w:rPr>
          <w:rFonts w:ascii="Times New Roman" w:hAnsi="Times New Roman" w:cs="Times New Roman"/>
        </w:rPr>
        <w:t>manifestazioni di interesse</w:t>
      </w:r>
      <w:r w:rsidR="00126DCD">
        <w:rPr>
          <w:rFonts w:ascii="Times New Roman" w:hAnsi="Times New Roman" w:cs="Times New Roman"/>
        </w:rPr>
        <w:t>,</w:t>
      </w:r>
      <w:r w:rsidRPr="00C63072">
        <w:rPr>
          <w:rFonts w:ascii="Times New Roman" w:hAnsi="Times New Roman" w:cs="Times New Roman"/>
        </w:rPr>
        <w:t xml:space="preserve"> da parte di </w:t>
      </w:r>
      <w:r w:rsidR="00B62418">
        <w:rPr>
          <w:rFonts w:ascii="Times New Roman" w:hAnsi="Times New Roman" w:cs="Times New Roman"/>
        </w:rPr>
        <w:t>operatori economici</w:t>
      </w:r>
      <w:r w:rsidRPr="00C63072">
        <w:rPr>
          <w:rFonts w:ascii="Times New Roman" w:hAnsi="Times New Roman" w:cs="Times New Roman"/>
        </w:rPr>
        <w:t xml:space="preserve"> in possesso di adeguate competenze</w:t>
      </w:r>
      <w:r w:rsidR="00126DCD">
        <w:rPr>
          <w:rFonts w:ascii="Times New Roman" w:hAnsi="Times New Roman" w:cs="Times New Roman"/>
        </w:rPr>
        <w:t xml:space="preserve">, per </w:t>
      </w:r>
      <w:r w:rsidRPr="00C63072">
        <w:rPr>
          <w:rFonts w:ascii="Times New Roman" w:hAnsi="Times New Roman" w:cs="Times New Roman"/>
        </w:rPr>
        <w:t xml:space="preserve">supportare l’attuazione delle attività previste dal progetto </w:t>
      </w:r>
      <w:r w:rsidR="00B62418" w:rsidRPr="00B62418">
        <w:rPr>
          <w:rFonts w:ascii="Times New Roman" w:hAnsi="Times New Roman" w:cs="Times New Roman"/>
          <w:i/>
          <w:iCs/>
        </w:rPr>
        <w:t xml:space="preserve">INTEGRITY –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INnovation</w:t>
      </w:r>
      <w:proofErr w:type="spellEnd"/>
      <w:r w:rsidR="00B62418" w:rsidRPr="00B624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TEchnology</w:t>
      </w:r>
      <w:proofErr w:type="spellEnd"/>
      <w:r w:rsidR="00B62418" w:rsidRPr="00B62418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aGRIculture</w:t>
      </w:r>
      <w:proofErr w:type="spellEnd"/>
      <w:r w:rsidR="00B62418" w:rsidRPr="00B62418">
        <w:rPr>
          <w:rFonts w:ascii="Times New Roman" w:hAnsi="Times New Roman" w:cs="Times New Roman"/>
          <w:i/>
          <w:iCs/>
        </w:rPr>
        <w:t xml:space="preserve"> for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circularity</w:t>
      </w:r>
      <w:proofErr w:type="spellEnd"/>
      <w:r w:rsidR="00B62418" w:rsidRPr="00B62418">
        <w:rPr>
          <w:rFonts w:ascii="Times New Roman" w:hAnsi="Times New Roman" w:cs="Times New Roman"/>
          <w:i/>
          <w:iCs/>
        </w:rPr>
        <w:t xml:space="preserve"> and a new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value</w:t>
      </w:r>
      <w:proofErr w:type="spellEnd"/>
      <w:r w:rsidR="00B62418" w:rsidRPr="00B6241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62418" w:rsidRPr="00B62418">
        <w:rPr>
          <w:rFonts w:ascii="Times New Roman" w:hAnsi="Times New Roman" w:cs="Times New Roman"/>
          <w:i/>
          <w:iCs/>
        </w:rPr>
        <w:t>constellation</w:t>
      </w:r>
      <w:proofErr w:type="spellEnd"/>
      <w:r w:rsidRPr="00C63072">
        <w:rPr>
          <w:rFonts w:ascii="Times New Roman" w:hAnsi="Times New Roman" w:cs="Times New Roman"/>
        </w:rPr>
        <w:t>, finanziato nell’ambito dello Spoke</w:t>
      </w:r>
      <w:r w:rsidR="007A79B8">
        <w:rPr>
          <w:rFonts w:ascii="Times New Roman" w:hAnsi="Times New Roman" w:cs="Times New Roman"/>
        </w:rPr>
        <w:t xml:space="preserve"> 8</w:t>
      </w:r>
      <w:r w:rsidRPr="00C63072">
        <w:rPr>
          <w:rFonts w:ascii="Times New Roman" w:hAnsi="Times New Roman" w:cs="Times New Roman"/>
        </w:rPr>
        <w:t xml:space="preserve"> del Centro Nazionale Agritech, a valere sulle risorse del Piano Nazionale di Ripresa e Resilienza (PNRR) – Missione 4, Componente 2, Investimento 1.4.</w:t>
      </w:r>
    </w:p>
    <w:p w14:paraId="17ECD623" w14:textId="5B99D559" w:rsidR="00C63072" w:rsidRPr="00126DCD" w:rsidRDefault="00C63072" w:rsidP="004D36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3072">
        <w:rPr>
          <w:rFonts w:ascii="Times New Roman" w:hAnsi="Times New Roman" w:cs="Times New Roman"/>
        </w:rPr>
        <w:t xml:space="preserve">La finalità dell’avviso è costituire un </w:t>
      </w:r>
      <w:r w:rsidR="00B62418">
        <w:rPr>
          <w:rFonts w:ascii="Times New Roman" w:hAnsi="Times New Roman" w:cs="Times New Roman"/>
        </w:rPr>
        <w:t xml:space="preserve">albo di </w:t>
      </w:r>
      <w:r w:rsidR="00D23B93">
        <w:rPr>
          <w:rFonts w:ascii="Times New Roman" w:hAnsi="Times New Roman" w:cs="Times New Roman"/>
        </w:rPr>
        <w:t xml:space="preserve">operatori economici </w:t>
      </w:r>
      <w:r w:rsidRPr="00C63072">
        <w:rPr>
          <w:rFonts w:ascii="Times New Roman" w:hAnsi="Times New Roman" w:cs="Times New Roman"/>
        </w:rPr>
        <w:t xml:space="preserve">cui </w:t>
      </w:r>
      <w:r w:rsidR="00B62418">
        <w:rPr>
          <w:rFonts w:ascii="Times New Roman" w:hAnsi="Times New Roman" w:cs="Times New Roman"/>
        </w:rPr>
        <w:t>Cantina San Donaci</w:t>
      </w:r>
      <w:r w:rsidRPr="00C63072">
        <w:rPr>
          <w:rFonts w:ascii="Times New Roman" w:hAnsi="Times New Roman" w:cs="Times New Roman"/>
        </w:rPr>
        <w:t xml:space="preserve"> potrà eventualmente </w:t>
      </w:r>
      <w:r w:rsidR="00D23B93">
        <w:rPr>
          <w:rFonts w:ascii="Times New Roman" w:hAnsi="Times New Roman" w:cs="Times New Roman"/>
        </w:rPr>
        <w:t xml:space="preserve">affidare </w:t>
      </w:r>
      <w:r w:rsidR="00B62418">
        <w:rPr>
          <w:rFonts w:ascii="Times New Roman" w:hAnsi="Times New Roman" w:cs="Times New Roman"/>
        </w:rPr>
        <w:t>servizi di consulenza</w:t>
      </w:r>
      <w:r w:rsidR="00D23B93">
        <w:rPr>
          <w:rFonts w:ascii="Times New Roman" w:hAnsi="Times New Roman" w:cs="Times New Roman"/>
        </w:rPr>
        <w:t xml:space="preserve"> specialistica</w:t>
      </w:r>
      <w:r w:rsidR="00B61FA7">
        <w:rPr>
          <w:rFonts w:ascii="Times New Roman" w:hAnsi="Times New Roman" w:cs="Times New Roman"/>
        </w:rPr>
        <w:t xml:space="preserve"> e </w:t>
      </w:r>
      <w:r w:rsidR="00D23B93">
        <w:rPr>
          <w:rFonts w:ascii="Times New Roman" w:hAnsi="Times New Roman" w:cs="Times New Roman"/>
        </w:rPr>
        <w:t>di</w:t>
      </w:r>
      <w:r w:rsidR="00B61FA7">
        <w:rPr>
          <w:rFonts w:ascii="Times New Roman" w:hAnsi="Times New Roman" w:cs="Times New Roman"/>
        </w:rPr>
        <w:t xml:space="preserve"> fornitura di </w:t>
      </w:r>
      <w:r w:rsidR="00B62418">
        <w:rPr>
          <w:rFonts w:ascii="Times New Roman" w:hAnsi="Times New Roman" w:cs="Times New Roman"/>
        </w:rPr>
        <w:t>materiali di consumo, attrezzature, modelli prototipali</w:t>
      </w:r>
      <w:r w:rsidRPr="00C63072">
        <w:rPr>
          <w:rFonts w:ascii="Times New Roman" w:hAnsi="Times New Roman" w:cs="Times New Roman"/>
        </w:rPr>
        <w:t xml:space="preserve"> nel rispetto dei principi di trasparenza, pubblicità, parità di trattamento, non discriminazione e rotazione.</w:t>
      </w:r>
      <w:r w:rsidR="00126DCD">
        <w:rPr>
          <w:rFonts w:ascii="Times New Roman" w:hAnsi="Times New Roman" w:cs="Times New Roman"/>
        </w:rPr>
        <w:t xml:space="preserve"> </w:t>
      </w:r>
    </w:p>
    <w:p w14:paraId="4E917597" w14:textId="77777777" w:rsidR="00C63072" w:rsidRDefault="00C63072" w:rsidP="004D36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7917DF" w14:textId="43ED668C" w:rsidR="00C63072" w:rsidRPr="00BB399A" w:rsidRDefault="00C63072" w:rsidP="004D36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B399A">
        <w:rPr>
          <w:rFonts w:ascii="Times New Roman" w:hAnsi="Times New Roman" w:cs="Times New Roman"/>
          <w:b/>
          <w:bCs/>
          <w:color w:val="000000" w:themeColor="text1"/>
        </w:rPr>
        <w:t xml:space="preserve">Articolo 2 </w:t>
      </w:r>
      <w:r w:rsidR="00D23B93">
        <w:rPr>
          <w:rFonts w:ascii="Times New Roman" w:hAnsi="Times New Roman" w:cs="Times New Roman"/>
          <w:b/>
          <w:bCs/>
          <w:color w:val="000000" w:themeColor="text1"/>
        </w:rPr>
        <w:t>-</w:t>
      </w:r>
      <w:r w:rsidR="00777281" w:rsidRPr="00BB399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B399A" w:rsidRPr="00BB399A">
        <w:rPr>
          <w:rFonts w:ascii="Times New Roman" w:hAnsi="Times New Roman" w:cs="Times New Roman"/>
          <w:b/>
          <w:bCs/>
          <w:color w:val="000000" w:themeColor="text1"/>
        </w:rPr>
        <w:t>Servizi</w:t>
      </w:r>
      <w:r w:rsidRPr="00BB399A">
        <w:rPr>
          <w:rFonts w:ascii="Times New Roman" w:hAnsi="Times New Roman" w:cs="Times New Roman"/>
          <w:b/>
          <w:bCs/>
          <w:color w:val="000000" w:themeColor="text1"/>
        </w:rPr>
        <w:t xml:space="preserve"> richiest</w:t>
      </w:r>
      <w:r w:rsidR="00BB399A" w:rsidRPr="00BB399A">
        <w:rPr>
          <w:rFonts w:ascii="Times New Roman" w:hAnsi="Times New Roman" w:cs="Times New Roman"/>
          <w:b/>
          <w:bCs/>
          <w:color w:val="000000" w:themeColor="text1"/>
        </w:rPr>
        <w:t>i</w:t>
      </w:r>
    </w:p>
    <w:p w14:paraId="0E959584" w14:textId="7C5B5FDA" w:rsidR="00C63072" w:rsidRPr="00BB399A" w:rsidRDefault="009E52F6" w:rsidP="004D36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 xml:space="preserve">Il presente avviso è volto alla costituzione di un </w:t>
      </w:r>
      <w:r w:rsidR="00D23B93">
        <w:rPr>
          <w:rFonts w:ascii="Times New Roman" w:hAnsi="Times New Roman" w:cs="Times New Roman"/>
          <w:color w:val="000000" w:themeColor="text1"/>
        </w:rPr>
        <w:t>albo</w:t>
      </w:r>
      <w:r w:rsidRPr="00BB399A">
        <w:rPr>
          <w:rFonts w:ascii="Times New Roman" w:hAnsi="Times New Roman" w:cs="Times New Roman"/>
          <w:color w:val="000000" w:themeColor="text1"/>
        </w:rPr>
        <w:t xml:space="preserve"> di </w:t>
      </w:r>
      <w:r w:rsidR="001F1DE8" w:rsidRPr="00BB399A">
        <w:rPr>
          <w:rFonts w:ascii="Times New Roman" w:hAnsi="Times New Roman" w:cs="Times New Roman"/>
          <w:color w:val="000000" w:themeColor="text1"/>
        </w:rPr>
        <w:t>operatori economici</w:t>
      </w:r>
      <w:r w:rsidR="00126DCD" w:rsidRPr="00BB399A">
        <w:rPr>
          <w:rFonts w:ascii="Times New Roman" w:hAnsi="Times New Roman" w:cs="Times New Roman"/>
          <w:color w:val="000000" w:themeColor="text1"/>
        </w:rPr>
        <w:t xml:space="preserve"> </w:t>
      </w:r>
      <w:r w:rsidRPr="00BB399A">
        <w:rPr>
          <w:rFonts w:ascii="Times New Roman" w:hAnsi="Times New Roman" w:cs="Times New Roman"/>
          <w:color w:val="000000" w:themeColor="text1"/>
        </w:rPr>
        <w:t xml:space="preserve">qualificati, ai quali </w:t>
      </w:r>
      <w:r w:rsidR="001F1DE8" w:rsidRPr="00BB399A">
        <w:rPr>
          <w:rFonts w:ascii="Times New Roman" w:hAnsi="Times New Roman" w:cs="Times New Roman"/>
          <w:color w:val="000000" w:themeColor="text1"/>
        </w:rPr>
        <w:t>Cantina San Donaci</w:t>
      </w:r>
      <w:r w:rsidR="00126DCD" w:rsidRPr="00BB399A">
        <w:rPr>
          <w:rFonts w:ascii="Times New Roman" w:hAnsi="Times New Roman" w:cs="Times New Roman"/>
          <w:color w:val="000000" w:themeColor="text1"/>
        </w:rPr>
        <w:t>, compatibilmente con le esigenze progettuali e le disponibilità finanziarie,</w:t>
      </w:r>
      <w:r w:rsidRPr="00BB399A">
        <w:rPr>
          <w:rFonts w:ascii="Times New Roman" w:hAnsi="Times New Roman" w:cs="Times New Roman"/>
          <w:color w:val="000000" w:themeColor="text1"/>
        </w:rPr>
        <w:t xml:space="preserve"> potrà eventualmente </w:t>
      </w:r>
      <w:r w:rsidR="00D23B93">
        <w:rPr>
          <w:rFonts w:ascii="Times New Roman" w:hAnsi="Times New Roman" w:cs="Times New Roman"/>
          <w:color w:val="000000" w:themeColor="text1"/>
        </w:rPr>
        <w:t>affidare</w:t>
      </w:r>
      <w:r w:rsidR="00126DCD" w:rsidRPr="00BB399A">
        <w:rPr>
          <w:rFonts w:ascii="Times New Roman" w:hAnsi="Times New Roman" w:cs="Times New Roman"/>
          <w:color w:val="000000" w:themeColor="text1"/>
        </w:rPr>
        <w:t xml:space="preserve"> </w:t>
      </w:r>
      <w:r w:rsidR="00B126CB" w:rsidRPr="00BB399A">
        <w:rPr>
          <w:rFonts w:ascii="Times New Roman" w:hAnsi="Times New Roman" w:cs="Times New Roman"/>
          <w:color w:val="000000" w:themeColor="text1"/>
        </w:rPr>
        <w:t>la fornitura dei</w:t>
      </w:r>
      <w:r w:rsidR="00126DCD" w:rsidRPr="00BB399A">
        <w:rPr>
          <w:rFonts w:ascii="Times New Roman" w:hAnsi="Times New Roman" w:cs="Times New Roman"/>
          <w:color w:val="000000" w:themeColor="text1"/>
        </w:rPr>
        <w:t xml:space="preserve"> seguenti </w:t>
      </w:r>
      <w:r w:rsidR="00B61FA7">
        <w:rPr>
          <w:rFonts w:ascii="Times New Roman" w:hAnsi="Times New Roman" w:cs="Times New Roman"/>
          <w:color w:val="000000" w:themeColor="text1"/>
        </w:rPr>
        <w:t xml:space="preserve">beni e/o </w:t>
      </w:r>
      <w:r w:rsidR="00B126CB" w:rsidRPr="00BB399A">
        <w:rPr>
          <w:rFonts w:ascii="Times New Roman" w:hAnsi="Times New Roman" w:cs="Times New Roman"/>
          <w:color w:val="000000" w:themeColor="text1"/>
        </w:rPr>
        <w:t>servizi</w:t>
      </w:r>
      <w:r w:rsidR="00BB399A" w:rsidRPr="00BB399A">
        <w:rPr>
          <w:rFonts w:ascii="Times New Roman" w:hAnsi="Times New Roman" w:cs="Times New Roman"/>
          <w:color w:val="000000" w:themeColor="text1"/>
        </w:rPr>
        <w:t xml:space="preserve"> (a titolo esemplificativo e non esaustivo)</w:t>
      </w:r>
      <w:r w:rsidR="004D3656" w:rsidRPr="00BB399A">
        <w:rPr>
          <w:rFonts w:ascii="Times New Roman" w:hAnsi="Times New Roman" w:cs="Times New Roman"/>
          <w:color w:val="000000" w:themeColor="text1"/>
        </w:rPr>
        <w:t>:</w:t>
      </w:r>
    </w:p>
    <w:p w14:paraId="246FFA74" w14:textId="2A39B32B" w:rsidR="00B126CB" w:rsidRPr="00BB399A" w:rsidRDefault="00B126CB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>materiale di consumo per laboratorio per estrazione di biomolecole;</w:t>
      </w:r>
    </w:p>
    <w:p w14:paraId="5680D4E8" w14:textId="17C657EF" w:rsidR="00B126CB" w:rsidRPr="00BB399A" w:rsidRDefault="00B126CB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>materiali e servizi per lo sviluppo di un modello prototipale relativo alle tecnologie di estrazione delle biomolecole;</w:t>
      </w:r>
    </w:p>
    <w:p w14:paraId="4A883A8C" w14:textId="47BF28E4" w:rsidR="00B126CB" w:rsidRPr="00BB399A" w:rsidRDefault="00B126CB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>servizi di sviluppo informatico</w:t>
      </w:r>
      <w:r w:rsidR="00BB399A" w:rsidRPr="00BB399A">
        <w:rPr>
          <w:rFonts w:ascii="Times New Roman" w:hAnsi="Times New Roman" w:cs="Times New Roman"/>
          <w:i/>
          <w:iCs/>
          <w:color w:val="000000" w:themeColor="text1"/>
        </w:rPr>
        <w:t>;</w:t>
      </w:r>
    </w:p>
    <w:p w14:paraId="68E1B279" w14:textId="6D25280E" w:rsidR="00B126CB" w:rsidRPr="00BB399A" w:rsidRDefault="00B126CB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>servizi di comunicazione</w:t>
      </w:r>
      <w:r w:rsidR="00B61FA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BB399A">
        <w:rPr>
          <w:rFonts w:ascii="Times New Roman" w:hAnsi="Times New Roman" w:cs="Times New Roman"/>
          <w:i/>
          <w:iCs/>
          <w:color w:val="000000" w:themeColor="text1"/>
        </w:rPr>
        <w:t>e disseminazione;</w:t>
      </w:r>
    </w:p>
    <w:p w14:paraId="03A26960" w14:textId="070AC022" w:rsidR="00B126CB" w:rsidRPr="00BB399A" w:rsidRDefault="00B126CB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 xml:space="preserve">servizi di </w:t>
      </w:r>
      <w:r w:rsidR="00BB399A" w:rsidRPr="00BB399A">
        <w:rPr>
          <w:rFonts w:ascii="Times New Roman" w:hAnsi="Times New Roman" w:cs="Times New Roman"/>
          <w:i/>
          <w:iCs/>
          <w:color w:val="000000" w:themeColor="text1"/>
        </w:rPr>
        <w:t>consulenza in ambito biotecnologico, economico ed ingegneristico;</w:t>
      </w:r>
    </w:p>
    <w:p w14:paraId="4D9F828C" w14:textId="0996C531" w:rsidR="00BB399A" w:rsidRPr="00BB399A" w:rsidRDefault="00BB399A" w:rsidP="00B126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B399A">
        <w:rPr>
          <w:rFonts w:ascii="Times New Roman" w:hAnsi="Times New Roman" w:cs="Times New Roman"/>
          <w:i/>
          <w:iCs/>
          <w:color w:val="000000" w:themeColor="text1"/>
        </w:rPr>
        <w:t>servizi di organizzazione</w:t>
      </w:r>
      <w:r w:rsidR="00B61FA7">
        <w:rPr>
          <w:rFonts w:ascii="Times New Roman" w:hAnsi="Times New Roman" w:cs="Times New Roman"/>
          <w:i/>
          <w:iCs/>
          <w:color w:val="000000" w:themeColor="text1"/>
        </w:rPr>
        <w:t xml:space="preserve"> di</w:t>
      </w:r>
      <w:r w:rsidRPr="00BB399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gramStart"/>
      <w:r w:rsidRPr="00BB399A">
        <w:rPr>
          <w:rFonts w:ascii="Times New Roman" w:hAnsi="Times New Roman" w:cs="Times New Roman"/>
          <w:i/>
          <w:iCs/>
          <w:color w:val="000000" w:themeColor="text1"/>
        </w:rPr>
        <w:t>meeting progettuali</w:t>
      </w:r>
      <w:proofErr w:type="gramEnd"/>
      <w:r w:rsidR="009A4FB2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458057E" w14:textId="77777777" w:rsidR="009E52F6" w:rsidRPr="006F434F" w:rsidRDefault="009E52F6" w:rsidP="004D365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8D3A35F" w14:textId="30FA4057" w:rsidR="009E52F6" w:rsidRPr="001F1DE8" w:rsidRDefault="009E52F6" w:rsidP="00F53F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F1DE8">
        <w:rPr>
          <w:rFonts w:ascii="Times New Roman" w:hAnsi="Times New Roman" w:cs="Times New Roman"/>
          <w:b/>
          <w:bCs/>
          <w:color w:val="000000" w:themeColor="text1"/>
        </w:rPr>
        <w:t xml:space="preserve">Articolo 3 </w:t>
      </w:r>
      <w:r w:rsidR="00777281" w:rsidRPr="001F1DE8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1F1DE8">
        <w:rPr>
          <w:rFonts w:ascii="Times New Roman" w:hAnsi="Times New Roman" w:cs="Times New Roman"/>
          <w:b/>
          <w:bCs/>
          <w:color w:val="000000" w:themeColor="text1"/>
        </w:rPr>
        <w:t xml:space="preserve"> Requisiti di partecipazione</w:t>
      </w:r>
    </w:p>
    <w:p w14:paraId="2141AABF" w14:textId="49C233C7" w:rsidR="004D3656" w:rsidRPr="001F1DE8" w:rsidRDefault="009E52F6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 xml:space="preserve">Possono presentare manifestazione di interesse </w:t>
      </w:r>
      <w:r w:rsidR="00D23B93">
        <w:rPr>
          <w:rFonts w:ascii="Times New Roman" w:hAnsi="Times New Roman" w:cs="Times New Roman"/>
          <w:color w:val="000000" w:themeColor="text1"/>
        </w:rPr>
        <w:t xml:space="preserve">gli </w:t>
      </w:r>
      <w:r w:rsidR="001F1DE8" w:rsidRPr="001F1DE8">
        <w:rPr>
          <w:rFonts w:ascii="Times New Roman" w:hAnsi="Times New Roman" w:cs="Times New Roman"/>
          <w:color w:val="000000" w:themeColor="text1"/>
        </w:rPr>
        <w:t>operatori economici</w:t>
      </w:r>
      <w:r w:rsidR="004D3656" w:rsidRPr="001F1DE8">
        <w:rPr>
          <w:rFonts w:ascii="Times New Roman" w:hAnsi="Times New Roman" w:cs="Times New Roman"/>
          <w:color w:val="000000" w:themeColor="text1"/>
        </w:rPr>
        <w:t xml:space="preserve"> che,</w:t>
      </w:r>
      <w:r w:rsidRPr="001F1DE8">
        <w:rPr>
          <w:rFonts w:ascii="Times New Roman" w:hAnsi="Times New Roman" w:cs="Times New Roman"/>
          <w:color w:val="000000" w:themeColor="text1"/>
        </w:rPr>
        <w:t xml:space="preserve"> </w:t>
      </w:r>
      <w:r w:rsidR="004D3656" w:rsidRPr="001F1DE8">
        <w:rPr>
          <w:rFonts w:ascii="Times New Roman" w:hAnsi="Times New Roman" w:cs="Times New Roman"/>
          <w:color w:val="000000" w:themeColor="text1"/>
        </w:rPr>
        <w:t xml:space="preserve">alla data di presentazione della domanda, siano </w:t>
      </w:r>
      <w:r w:rsidRPr="001F1DE8">
        <w:rPr>
          <w:rFonts w:ascii="Times New Roman" w:hAnsi="Times New Roman" w:cs="Times New Roman"/>
          <w:color w:val="000000" w:themeColor="text1"/>
        </w:rPr>
        <w:t>in possesso dei seguenti requisiti generali</w:t>
      </w:r>
      <w:r w:rsidR="004D3656" w:rsidRPr="001F1DE8">
        <w:rPr>
          <w:rFonts w:ascii="Times New Roman" w:hAnsi="Times New Roman" w:cs="Times New Roman"/>
          <w:color w:val="000000" w:themeColor="text1"/>
        </w:rPr>
        <w:t>:</w:t>
      </w:r>
    </w:p>
    <w:p w14:paraId="225D35A4" w14:textId="362478C3" w:rsidR="00BB399A" w:rsidRPr="00BB399A" w:rsidRDefault="00BB399A" w:rsidP="006F762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 xml:space="preserve">iscrizione al registro della Camera di </w:t>
      </w:r>
      <w:r w:rsidR="00D23B93">
        <w:rPr>
          <w:rFonts w:ascii="Times New Roman" w:hAnsi="Times New Roman" w:cs="Times New Roman"/>
          <w:color w:val="000000" w:themeColor="text1"/>
        </w:rPr>
        <w:t>C</w:t>
      </w:r>
      <w:r w:rsidRPr="00BB399A">
        <w:rPr>
          <w:rFonts w:ascii="Times New Roman" w:hAnsi="Times New Roman" w:cs="Times New Roman"/>
          <w:color w:val="000000" w:themeColor="text1"/>
        </w:rPr>
        <w:t xml:space="preserve">ommercio, </w:t>
      </w:r>
      <w:r w:rsidR="00D23B93">
        <w:rPr>
          <w:rFonts w:ascii="Times New Roman" w:hAnsi="Times New Roman" w:cs="Times New Roman"/>
          <w:color w:val="000000" w:themeColor="text1"/>
        </w:rPr>
        <w:t>I</w:t>
      </w:r>
      <w:r w:rsidRPr="00BB399A">
        <w:rPr>
          <w:rFonts w:ascii="Times New Roman" w:hAnsi="Times New Roman" w:cs="Times New Roman"/>
          <w:color w:val="000000" w:themeColor="text1"/>
        </w:rPr>
        <w:t xml:space="preserve">ndustria, </w:t>
      </w:r>
      <w:r w:rsidR="00D23B93">
        <w:rPr>
          <w:rFonts w:ascii="Times New Roman" w:hAnsi="Times New Roman" w:cs="Times New Roman"/>
          <w:color w:val="000000" w:themeColor="text1"/>
        </w:rPr>
        <w:t>A</w:t>
      </w:r>
      <w:r w:rsidRPr="00BB399A">
        <w:rPr>
          <w:rFonts w:ascii="Times New Roman" w:hAnsi="Times New Roman" w:cs="Times New Roman"/>
          <w:color w:val="000000" w:themeColor="text1"/>
        </w:rPr>
        <w:t xml:space="preserve">rtigianato e </w:t>
      </w:r>
      <w:r w:rsidR="00D23B93">
        <w:rPr>
          <w:rFonts w:ascii="Times New Roman" w:hAnsi="Times New Roman" w:cs="Times New Roman"/>
          <w:color w:val="000000" w:themeColor="text1"/>
        </w:rPr>
        <w:t>A</w:t>
      </w:r>
      <w:r w:rsidRPr="00BB399A">
        <w:rPr>
          <w:rFonts w:ascii="Times New Roman" w:hAnsi="Times New Roman" w:cs="Times New Roman"/>
          <w:color w:val="000000" w:themeColor="text1"/>
        </w:rPr>
        <w:t>gricoltura;</w:t>
      </w:r>
    </w:p>
    <w:p w14:paraId="15473372" w14:textId="141C59E3" w:rsidR="00BB399A" w:rsidRDefault="00BB399A" w:rsidP="00B2626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 xml:space="preserve">rispetto di tutti gli obblighi e oneri assicurativi, infortunistici, assistenziali e previdenziali nei confronti dei </w:t>
      </w:r>
      <w:r w:rsidR="00D23B93">
        <w:rPr>
          <w:rFonts w:ascii="Times New Roman" w:hAnsi="Times New Roman" w:cs="Times New Roman"/>
          <w:color w:val="000000" w:themeColor="text1"/>
        </w:rPr>
        <w:t xml:space="preserve">propri </w:t>
      </w:r>
      <w:r w:rsidRPr="00BB399A">
        <w:rPr>
          <w:rFonts w:ascii="Times New Roman" w:hAnsi="Times New Roman" w:cs="Times New Roman"/>
          <w:color w:val="000000" w:themeColor="text1"/>
        </w:rPr>
        <w:t>dipendenti;</w:t>
      </w:r>
    </w:p>
    <w:p w14:paraId="35684BDA" w14:textId="1EB12871" w:rsidR="00BB399A" w:rsidRPr="00BB399A" w:rsidRDefault="00BB399A" w:rsidP="00B2626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>abilitazioni, autorizzazioni od iscrizioni ad albi, ordini, collegi eventualmente previsti dalla normativa vigente per l’esercizio delle attività relative alle categorie merceologiche prescelte</w:t>
      </w:r>
      <w:r w:rsidR="00D23B93">
        <w:rPr>
          <w:rFonts w:ascii="Times New Roman" w:hAnsi="Times New Roman" w:cs="Times New Roman"/>
          <w:color w:val="000000" w:themeColor="text1"/>
        </w:rPr>
        <w:t>;</w:t>
      </w:r>
    </w:p>
    <w:p w14:paraId="5FB54069" w14:textId="177E9CC9" w:rsidR="009E52F6" w:rsidRPr="00BB399A" w:rsidRDefault="009E52F6" w:rsidP="00BB399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 xml:space="preserve">assenza di condanne </w:t>
      </w:r>
      <w:r w:rsidR="00BB399A" w:rsidRPr="00BB399A">
        <w:rPr>
          <w:rFonts w:ascii="Times New Roman" w:hAnsi="Times New Roman" w:cs="Times New Roman"/>
          <w:color w:val="000000" w:themeColor="text1"/>
        </w:rPr>
        <w:t>o</w:t>
      </w:r>
      <w:r w:rsidRPr="00BB399A">
        <w:rPr>
          <w:rFonts w:ascii="Times New Roman" w:hAnsi="Times New Roman" w:cs="Times New Roman"/>
          <w:color w:val="000000" w:themeColor="text1"/>
        </w:rPr>
        <w:t xml:space="preserve"> procedimenti in corso che impediscano, ai sensi della normativa vigente, la costituzione di rapporti contrattuali con soggetti privati percettori di risorse pubbliche</w:t>
      </w:r>
      <w:r w:rsidR="00BB399A" w:rsidRPr="00BB399A">
        <w:rPr>
          <w:rFonts w:ascii="Times New Roman" w:hAnsi="Times New Roman" w:cs="Times New Roman"/>
          <w:color w:val="000000" w:themeColor="text1"/>
        </w:rPr>
        <w:t>.</w:t>
      </w:r>
    </w:p>
    <w:p w14:paraId="23C5195E" w14:textId="0C3B76AF" w:rsidR="009E52F6" w:rsidRPr="009A4FB2" w:rsidRDefault="00BB399A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B399A">
        <w:rPr>
          <w:rFonts w:ascii="Times New Roman" w:hAnsi="Times New Roman" w:cs="Times New Roman"/>
          <w:color w:val="000000" w:themeColor="text1"/>
        </w:rPr>
        <w:t xml:space="preserve">Gli operatori economici, per la fornitura </w:t>
      </w:r>
      <w:r w:rsidR="00D23B93">
        <w:rPr>
          <w:rFonts w:ascii="Times New Roman" w:hAnsi="Times New Roman" w:cs="Times New Roman"/>
          <w:color w:val="000000" w:themeColor="text1"/>
        </w:rPr>
        <w:t>di beni e/o</w:t>
      </w:r>
      <w:r w:rsidRPr="00BB399A">
        <w:rPr>
          <w:rFonts w:ascii="Times New Roman" w:hAnsi="Times New Roman" w:cs="Times New Roman"/>
          <w:color w:val="000000" w:themeColor="text1"/>
        </w:rPr>
        <w:t xml:space="preserve"> servizi i</w:t>
      </w:r>
      <w:r w:rsidR="009E52F6" w:rsidRPr="00BB399A">
        <w:rPr>
          <w:rFonts w:ascii="Times New Roman" w:hAnsi="Times New Roman" w:cs="Times New Roman"/>
          <w:color w:val="000000" w:themeColor="text1"/>
        </w:rPr>
        <w:t>ndicat</w:t>
      </w:r>
      <w:r w:rsidRPr="00BB399A">
        <w:rPr>
          <w:rFonts w:ascii="Times New Roman" w:hAnsi="Times New Roman" w:cs="Times New Roman"/>
          <w:color w:val="000000" w:themeColor="text1"/>
        </w:rPr>
        <w:t>i</w:t>
      </w:r>
      <w:r w:rsidR="009E52F6" w:rsidRPr="00BB399A">
        <w:rPr>
          <w:rFonts w:ascii="Times New Roman" w:hAnsi="Times New Roman" w:cs="Times New Roman"/>
          <w:color w:val="000000" w:themeColor="text1"/>
        </w:rPr>
        <w:t xml:space="preserve"> all’art. 2</w:t>
      </w:r>
      <w:r w:rsidR="00AF238B" w:rsidRPr="00BB399A">
        <w:rPr>
          <w:rFonts w:ascii="Times New Roman" w:hAnsi="Times New Roman" w:cs="Times New Roman"/>
          <w:color w:val="000000" w:themeColor="text1"/>
        </w:rPr>
        <w:t xml:space="preserve"> dovranno fornire un </w:t>
      </w:r>
      <w:r w:rsidR="00AF238B" w:rsidRPr="009A4FB2">
        <w:rPr>
          <w:rFonts w:ascii="Times New Roman" w:hAnsi="Times New Roman" w:cs="Times New Roman"/>
          <w:color w:val="000000" w:themeColor="text1"/>
        </w:rPr>
        <w:t xml:space="preserve">curriculum </w:t>
      </w:r>
      <w:r w:rsidRPr="009A4FB2">
        <w:rPr>
          <w:rFonts w:ascii="Times New Roman" w:hAnsi="Times New Roman" w:cs="Times New Roman"/>
          <w:color w:val="000000" w:themeColor="text1"/>
        </w:rPr>
        <w:t>aziendale</w:t>
      </w:r>
      <w:r w:rsidR="00AF238B" w:rsidRPr="009A4FB2">
        <w:rPr>
          <w:rFonts w:ascii="Times New Roman" w:hAnsi="Times New Roman" w:cs="Times New Roman"/>
          <w:color w:val="000000" w:themeColor="text1"/>
        </w:rPr>
        <w:t xml:space="preserve">, </w:t>
      </w:r>
      <w:r w:rsidRPr="009A4FB2">
        <w:rPr>
          <w:rFonts w:ascii="Times New Roman" w:hAnsi="Times New Roman" w:cs="Times New Roman"/>
          <w:color w:val="000000" w:themeColor="text1"/>
        </w:rPr>
        <w:t xml:space="preserve">sottoscritto dal legale rappresentante, </w:t>
      </w:r>
      <w:r w:rsidR="00AF238B" w:rsidRPr="009A4FB2">
        <w:rPr>
          <w:rFonts w:ascii="Times New Roman" w:hAnsi="Times New Roman" w:cs="Times New Roman"/>
          <w:color w:val="000000" w:themeColor="text1"/>
        </w:rPr>
        <w:t>dal quale si evincano</w:t>
      </w:r>
      <w:r w:rsidR="004D3656" w:rsidRPr="009A4FB2">
        <w:rPr>
          <w:rFonts w:ascii="Times New Roman" w:hAnsi="Times New Roman" w:cs="Times New Roman"/>
          <w:color w:val="000000" w:themeColor="text1"/>
        </w:rPr>
        <w:t xml:space="preserve"> inoltre i seguenti requisiti specifici</w:t>
      </w:r>
      <w:r w:rsidR="00AF238B" w:rsidRPr="009A4FB2">
        <w:rPr>
          <w:rFonts w:ascii="Times New Roman" w:hAnsi="Times New Roman" w:cs="Times New Roman"/>
          <w:color w:val="000000" w:themeColor="text1"/>
        </w:rPr>
        <w:t>:</w:t>
      </w:r>
    </w:p>
    <w:p w14:paraId="498DB836" w14:textId="215F1DDE" w:rsidR="00BB399A" w:rsidRPr="009A4FB2" w:rsidRDefault="009A4FB2" w:rsidP="00BB399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4FB2">
        <w:rPr>
          <w:rFonts w:ascii="Times New Roman" w:hAnsi="Times New Roman" w:cs="Times New Roman"/>
          <w:color w:val="000000" w:themeColor="text1"/>
        </w:rPr>
        <w:t xml:space="preserve">aver svolto </w:t>
      </w:r>
      <w:r w:rsidR="00D23B93" w:rsidRPr="009A4FB2">
        <w:rPr>
          <w:rFonts w:ascii="Times New Roman" w:hAnsi="Times New Roman" w:cs="Times New Roman"/>
          <w:color w:val="000000" w:themeColor="text1"/>
        </w:rPr>
        <w:t xml:space="preserve">nell’ultimo triennio </w:t>
      </w:r>
      <w:r w:rsidRPr="009A4FB2">
        <w:rPr>
          <w:rFonts w:ascii="Times New Roman" w:hAnsi="Times New Roman" w:cs="Times New Roman"/>
          <w:color w:val="000000" w:themeColor="text1"/>
        </w:rPr>
        <w:t>attività analoghe al tipo di servizio per il quale si richiede l’inserimento nell’albo</w:t>
      </w:r>
      <w:r w:rsidR="00D23B93">
        <w:rPr>
          <w:rFonts w:ascii="Times New Roman" w:hAnsi="Times New Roman" w:cs="Times New Roman"/>
          <w:color w:val="000000" w:themeColor="text1"/>
        </w:rPr>
        <w:t>.</w:t>
      </w:r>
    </w:p>
    <w:p w14:paraId="5746623B" w14:textId="6B33A94A" w:rsidR="009E52F6" w:rsidRPr="0068706D" w:rsidRDefault="009E52F6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 xml:space="preserve">I requisiti </w:t>
      </w:r>
      <w:r w:rsidR="00F53F97" w:rsidRPr="0068706D">
        <w:rPr>
          <w:rFonts w:ascii="Times New Roman" w:hAnsi="Times New Roman" w:cs="Times New Roman"/>
          <w:color w:val="000000" w:themeColor="text1"/>
        </w:rPr>
        <w:t xml:space="preserve">generali e 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specifici </w:t>
      </w:r>
      <w:r w:rsidRPr="0068706D">
        <w:rPr>
          <w:rFonts w:ascii="Times New Roman" w:hAnsi="Times New Roman" w:cs="Times New Roman"/>
          <w:color w:val="000000" w:themeColor="text1"/>
        </w:rPr>
        <w:t xml:space="preserve">devono essere posseduti al momento della presentazione della manifestazione di interesse e mantenuti per tutta la durata dell’eventuale </w:t>
      </w:r>
      <w:r w:rsidR="00D23B93">
        <w:rPr>
          <w:rFonts w:ascii="Times New Roman" w:hAnsi="Times New Roman" w:cs="Times New Roman"/>
          <w:color w:val="000000" w:themeColor="text1"/>
        </w:rPr>
        <w:t>affidamento</w:t>
      </w:r>
      <w:r w:rsidRPr="0068706D">
        <w:rPr>
          <w:rFonts w:ascii="Times New Roman" w:hAnsi="Times New Roman" w:cs="Times New Roman"/>
          <w:color w:val="000000" w:themeColor="text1"/>
        </w:rPr>
        <w:t>.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 </w:t>
      </w:r>
      <w:r w:rsidR="0068706D" w:rsidRPr="0068706D">
        <w:rPr>
          <w:rFonts w:ascii="Times New Roman" w:hAnsi="Times New Roman" w:cs="Times New Roman"/>
          <w:color w:val="000000" w:themeColor="text1"/>
        </w:rPr>
        <w:t>Cantina San Donaci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 si riserva di richiedere </w:t>
      </w:r>
      <w:r w:rsidR="00F53F97" w:rsidRPr="0068706D">
        <w:rPr>
          <w:rFonts w:ascii="Times New Roman" w:hAnsi="Times New Roman" w:cs="Times New Roman"/>
          <w:color w:val="000000" w:themeColor="text1"/>
        </w:rPr>
        <w:t xml:space="preserve">integrazioni, 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chiarimenti e/o </w:t>
      </w:r>
      <w:r w:rsidR="00F53F97" w:rsidRPr="0068706D">
        <w:rPr>
          <w:rFonts w:ascii="Times New Roman" w:hAnsi="Times New Roman" w:cs="Times New Roman"/>
          <w:color w:val="000000" w:themeColor="text1"/>
        </w:rPr>
        <w:t xml:space="preserve">ulteriore </w:t>
      </w:r>
      <w:r w:rsidR="00AF238B" w:rsidRPr="0068706D">
        <w:rPr>
          <w:rFonts w:ascii="Times New Roman" w:hAnsi="Times New Roman" w:cs="Times New Roman"/>
          <w:color w:val="000000" w:themeColor="text1"/>
        </w:rPr>
        <w:t>documentazione aggiuntiva.</w:t>
      </w:r>
    </w:p>
    <w:p w14:paraId="6133AD9C" w14:textId="77777777" w:rsidR="00F53F97" w:rsidRDefault="00F53F97" w:rsidP="00F53F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26398" w14:textId="3DEE60E0" w:rsidR="00AF238B" w:rsidRPr="00AF238B" w:rsidRDefault="00AF238B" w:rsidP="00F53F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238B">
        <w:rPr>
          <w:rFonts w:ascii="Times New Roman" w:hAnsi="Times New Roman" w:cs="Times New Roman"/>
          <w:b/>
          <w:bCs/>
        </w:rPr>
        <w:t xml:space="preserve">Articolo 4 </w:t>
      </w:r>
      <w:r w:rsidR="00777281">
        <w:rPr>
          <w:rFonts w:ascii="Times New Roman" w:hAnsi="Times New Roman" w:cs="Times New Roman"/>
          <w:b/>
          <w:bCs/>
        </w:rPr>
        <w:t>-</w:t>
      </w:r>
      <w:r w:rsidRPr="00AF238B">
        <w:rPr>
          <w:rFonts w:ascii="Times New Roman" w:hAnsi="Times New Roman" w:cs="Times New Roman"/>
          <w:b/>
          <w:bCs/>
        </w:rPr>
        <w:t xml:space="preserve"> Modalità di presentazione della candidatura</w:t>
      </w:r>
    </w:p>
    <w:p w14:paraId="49132B3E" w14:textId="37F26575" w:rsidR="00AF238B" w:rsidRPr="00AF238B" w:rsidRDefault="00AF238B" w:rsidP="00F53F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8B">
        <w:rPr>
          <w:rFonts w:ascii="Times New Roman" w:hAnsi="Times New Roman" w:cs="Times New Roman"/>
        </w:rPr>
        <w:lastRenderedPageBreak/>
        <w:t xml:space="preserve">I soggetti interessati a partecipare alla presente manifestazione di interesse dovranno trasmettere la propria candidatura </w:t>
      </w:r>
      <w:r w:rsidR="00426C0B" w:rsidRPr="00426C0B">
        <w:rPr>
          <w:rFonts w:ascii="Times New Roman" w:hAnsi="Times New Roman" w:cs="Times New Roman"/>
          <w:i/>
          <w:iCs/>
        </w:rPr>
        <w:t>brevi manu</w:t>
      </w:r>
      <w:r w:rsidR="00426C0B">
        <w:rPr>
          <w:rFonts w:ascii="Times New Roman" w:hAnsi="Times New Roman" w:cs="Times New Roman"/>
        </w:rPr>
        <w:t xml:space="preserve"> presso la sede legale </w:t>
      </w:r>
      <w:r w:rsidR="00F53F97">
        <w:rPr>
          <w:rFonts w:ascii="Times New Roman" w:hAnsi="Times New Roman" w:cs="Times New Roman"/>
        </w:rPr>
        <w:t xml:space="preserve">di </w:t>
      </w:r>
      <w:r w:rsidR="006F434F">
        <w:rPr>
          <w:rFonts w:ascii="Times New Roman" w:hAnsi="Times New Roman" w:cs="Times New Roman"/>
        </w:rPr>
        <w:t>Cantina San Donaci</w:t>
      </w:r>
      <w:r w:rsidR="00426C0B">
        <w:rPr>
          <w:rFonts w:ascii="Times New Roman" w:hAnsi="Times New Roman" w:cs="Times New Roman"/>
        </w:rPr>
        <w:t xml:space="preserve"> oppure </w:t>
      </w:r>
      <w:r w:rsidRPr="00AF238B">
        <w:rPr>
          <w:rFonts w:ascii="Times New Roman" w:hAnsi="Times New Roman" w:cs="Times New Roman"/>
        </w:rPr>
        <w:t>a mezzo posta elettronica, all’indirizzo:</w:t>
      </w:r>
      <w:r>
        <w:rPr>
          <w:rFonts w:ascii="Times New Roman" w:hAnsi="Times New Roman" w:cs="Times New Roman"/>
        </w:rPr>
        <w:t xml:space="preserve"> </w:t>
      </w:r>
      <w:r w:rsidR="006F434F">
        <w:rPr>
          <w:rFonts w:ascii="Times New Roman" w:hAnsi="Times New Roman" w:cs="Times New Roman"/>
        </w:rPr>
        <w:t>progettazione</w:t>
      </w:r>
      <w:r w:rsidRPr="00AF238B">
        <w:rPr>
          <w:rFonts w:ascii="Times New Roman" w:hAnsi="Times New Roman" w:cs="Times New Roman"/>
        </w:rPr>
        <w:t>@</w:t>
      </w:r>
      <w:r w:rsidR="006F434F">
        <w:rPr>
          <w:rFonts w:ascii="Times New Roman" w:hAnsi="Times New Roman" w:cs="Times New Roman"/>
        </w:rPr>
        <w:t>cantinasandonaci</w:t>
      </w:r>
      <w:r w:rsidR="00F53F97">
        <w:rPr>
          <w:rFonts w:ascii="Times New Roman" w:hAnsi="Times New Roman" w:cs="Times New Roman"/>
        </w:rPr>
        <w:t>.</w:t>
      </w:r>
      <w:r w:rsidR="006F434F">
        <w:rPr>
          <w:rFonts w:ascii="Times New Roman" w:hAnsi="Times New Roman" w:cs="Times New Roman"/>
        </w:rPr>
        <w:t>eu</w:t>
      </w:r>
      <w:r w:rsidR="00D23B93">
        <w:rPr>
          <w:rFonts w:ascii="Times New Roman" w:hAnsi="Times New Roman" w:cs="Times New Roman"/>
        </w:rPr>
        <w:t>.</w:t>
      </w:r>
    </w:p>
    <w:p w14:paraId="2AC6377F" w14:textId="20DFE58F" w:rsidR="00AF238B" w:rsidRPr="00AF238B" w:rsidRDefault="00AF238B" w:rsidP="00F53F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F238B">
        <w:rPr>
          <w:rFonts w:ascii="Times New Roman" w:hAnsi="Times New Roman" w:cs="Times New Roman"/>
        </w:rPr>
        <w:t>La candidatura dovrà riportare come oggetto la seguente dicitura:</w:t>
      </w:r>
      <w:r>
        <w:rPr>
          <w:rFonts w:ascii="Times New Roman" w:hAnsi="Times New Roman" w:cs="Times New Roman"/>
        </w:rPr>
        <w:t xml:space="preserve"> </w:t>
      </w:r>
      <w:r w:rsidRPr="00AF238B">
        <w:rPr>
          <w:rFonts w:ascii="Times New Roman" w:hAnsi="Times New Roman" w:cs="Times New Roman"/>
          <w:i/>
          <w:iCs/>
        </w:rPr>
        <w:t>“Manifestazione di interesse - Avviso Pubblico 1/2025</w:t>
      </w:r>
      <w:r w:rsidR="001B35A5">
        <w:rPr>
          <w:rFonts w:ascii="Times New Roman" w:hAnsi="Times New Roman" w:cs="Times New Roman"/>
          <w:i/>
          <w:iCs/>
        </w:rPr>
        <w:t xml:space="preserve"> </w:t>
      </w:r>
      <w:r w:rsidRPr="00AF238B">
        <w:rPr>
          <w:rFonts w:ascii="Times New Roman" w:hAnsi="Times New Roman" w:cs="Times New Roman"/>
          <w:i/>
          <w:iCs/>
        </w:rPr>
        <w:t>– Progetto IN</w:t>
      </w:r>
      <w:r w:rsidR="006F434F">
        <w:rPr>
          <w:rFonts w:ascii="Times New Roman" w:hAnsi="Times New Roman" w:cs="Times New Roman"/>
          <w:i/>
          <w:iCs/>
        </w:rPr>
        <w:t>TEGRITY</w:t>
      </w:r>
      <w:r w:rsidRPr="00AF238B">
        <w:rPr>
          <w:rFonts w:ascii="Times New Roman" w:hAnsi="Times New Roman" w:cs="Times New Roman"/>
          <w:i/>
          <w:iCs/>
        </w:rPr>
        <w:t xml:space="preserve"> – [</w:t>
      </w:r>
      <w:r w:rsidR="006F434F">
        <w:rPr>
          <w:rFonts w:ascii="Times New Roman" w:hAnsi="Times New Roman" w:cs="Times New Roman"/>
          <w:i/>
          <w:iCs/>
        </w:rPr>
        <w:t>Ragione sociale</w:t>
      </w:r>
      <w:r w:rsidRPr="00AF238B">
        <w:rPr>
          <w:rFonts w:ascii="Times New Roman" w:hAnsi="Times New Roman" w:cs="Times New Roman"/>
          <w:i/>
          <w:iCs/>
        </w:rPr>
        <w:t xml:space="preserve">]” </w:t>
      </w:r>
    </w:p>
    <w:p w14:paraId="3FCB17FE" w14:textId="6D643DC4" w:rsidR="00B61FA7" w:rsidRPr="00B61FA7" w:rsidRDefault="00F53F97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1FA7">
        <w:rPr>
          <w:rFonts w:ascii="Times New Roman" w:hAnsi="Times New Roman" w:cs="Times New Roman"/>
          <w:color w:val="000000" w:themeColor="text1"/>
        </w:rPr>
        <w:t>D</w:t>
      </w:r>
      <w:r w:rsidR="00AF238B" w:rsidRPr="00B61FA7">
        <w:rPr>
          <w:rFonts w:ascii="Times New Roman" w:hAnsi="Times New Roman" w:cs="Times New Roman"/>
          <w:color w:val="000000" w:themeColor="text1"/>
        </w:rPr>
        <w:t>ovranno essere allegati, a pena di esclusione, i seguenti documenti:</w:t>
      </w:r>
    </w:p>
    <w:p w14:paraId="2B43B05C" w14:textId="692B10CB" w:rsidR="00B61FA7" w:rsidRDefault="00B61FA7" w:rsidP="00F53F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dichiarazione sostitutiva relativa al possesso dei requisiti di partecipazione ai sensi dell’articolo 3;</w:t>
      </w:r>
    </w:p>
    <w:p w14:paraId="30DC25C2" w14:textId="39A287E2" w:rsidR="00AF238B" w:rsidRPr="00B61FA7" w:rsidRDefault="00D23666" w:rsidP="00F53F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1FA7">
        <w:rPr>
          <w:rFonts w:ascii="Times New Roman" w:hAnsi="Times New Roman" w:cs="Times New Roman"/>
          <w:color w:val="000000" w:themeColor="text1"/>
        </w:rPr>
        <w:t>c</w:t>
      </w:r>
      <w:r w:rsidR="00AF238B" w:rsidRPr="00B61FA7">
        <w:rPr>
          <w:rFonts w:ascii="Times New Roman" w:hAnsi="Times New Roman" w:cs="Times New Roman"/>
          <w:color w:val="000000" w:themeColor="text1"/>
        </w:rPr>
        <w:t xml:space="preserve">urriculum </w:t>
      </w:r>
      <w:r w:rsidR="00B61FA7" w:rsidRPr="00B61FA7">
        <w:rPr>
          <w:rFonts w:ascii="Times New Roman" w:hAnsi="Times New Roman" w:cs="Times New Roman"/>
          <w:color w:val="000000" w:themeColor="text1"/>
        </w:rPr>
        <w:t>aziendale</w:t>
      </w:r>
      <w:r w:rsidR="00AF238B" w:rsidRPr="00B61FA7">
        <w:rPr>
          <w:rFonts w:ascii="Times New Roman" w:hAnsi="Times New Roman" w:cs="Times New Roman"/>
          <w:color w:val="000000" w:themeColor="text1"/>
        </w:rPr>
        <w:t>, sottoscritto</w:t>
      </w:r>
      <w:r w:rsidR="00B61FA7" w:rsidRPr="00B61FA7">
        <w:rPr>
          <w:rFonts w:ascii="Times New Roman" w:hAnsi="Times New Roman" w:cs="Times New Roman"/>
          <w:color w:val="000000" w:themeColor="text1"/>
        </w:rPr>
        <w:t xml:space="preserve"> dal legale rappresentante,</w:t>
      </w:r>
      <w:r w:rsidR="00AF238B" w:rsidRPr="00B61FA7">
        <w:rPr>
          <w:rFonts w:ascii="Times New Roman" w:hAnsi="Times New Roman" w:cs="Times New Roman"/>
          <w:color w:val="000000" w:themeColor="text1"/>
        </w:rPr>
        <w:t xml:space="preserve"> </w:t>
      </w:r>
      <w:r w:rsidR="00B61FA7" w:rsidRPr="00B61FA7">
        <w:rPr>
          <w:rFonts w:ascii="Times New Roman" w:hAnsi="Times New Roman" w:cs="Times New Roman"/>
          <w:color w:val="000000" w:themeColor="text1"/>
        </w:rPr>
        <w:t>dal quale si evincano i requisiti generali e specifici previsti</w:t>
      </w:r>
      <w:r w:rsidR="00AF238B" w:rsidRPr="00B61FA7">
        <w:rPr>
          <w:rFonts w:ascii="Times New Roman" w:hAnsi="Times New Roman" w:cs="Times New Roman"/>
          <w:color w:val="000000" w:themeColor="text1"/>
        </w:rPr>
        <w:t>;</w:t>
      </w:r>
    </w:p>
    <w:p w14:paraId="10D50679" w14:textId="18FE39B9" w:rsidR="0068706D" w:rsidRPr="00B61FA7" w:rsidRDefault="0068706D" w:rsidP="00F53F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1FA7">
        <w:rPr>
          <w:rFonts w:ascii="Times New Roman" w:hAnsi="Times New Roman" w:cs="Times New Roman"/>
          <w:color w:val="000000" w:themeColor="text1"/>
        </w:rPr>
        <w:t xml:space="preserve">visura camerale aggiornata (non antecedente a </w:t>
      </w:r>
      <w:proofErr w:type="gramStart"/>
      <w:r w:rsidRPr="00B61FA7">
        <w:rPr>
          <w:rFonts w:ascii="Times New Roman" w:hAnsi="Times New Roman" w:cs="Times New Roman"/>
          <w:color w:val="000000" w:themeColor="text1"/>
        </w:rPr>
        <w:t>6</w:t>
      </w:r>
      <w:proofErr w:type="gramEnd"/>
      <w:r w:rsidRPr="00B61FA7">
        <w:rPr>
          <w:rFonts w:ascii="Times New Roman" w:hAnsi="Times New Roman" w:cs="Times New Roman"/>
          <w:color w:val="000000" w:themeColor="text1"/>
        </w:rPr>
        <w:t xml:space="preserve"> mesi dalla data di candidatura)</w:t>
      </w:r>
    </w:p>
    <w:p w14:paraId="723E30E8" w14:textId="41B82290" w:rsidR="00AF238B" w:rsidRPr="00B61FA7" w:rsidRDefault="00D23666" w:rsidP="00F53F9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61FA7">
        <w:rPr>
          <w:rFonts w:ascii="Times New Roman" w:hAnsi="Times New Roman" w:cs="Times New Roman"/>
          <w:color w:val="000000" w:themeColor="text1"/>
        </w:rPr>
        <w:t>c</w:t>
      </w:r>
      <w:r w:rsidR="00AF238B" w:rsidRPr="00B61FA7">
        <w:rPr>
          <w:rFonts w:ascii="Times New Roman" w:hAnsi="Times New Roman" w:cs="Times New Roman"/>
          <w:color w:val="000000" w:themeColor="text1"/>
        </w:rPr>
        <w:t xml:space="preserve">opia di un documento di identità </w:t>
      </w:r>
      <w:r w:rsidR="0068706D" w:rsidRPr="00B61FA7">
        <w:rPr>
          <w:rFonts w:ascii="Times New Roman" w:hAnsi="Times New Roman" w:cs="Times New Roman"/>
          <w:color w:val="000000" w:themeColor="text1"/>
        </w:rPr>
        <w:t xml:space="preserve">del legale rappresentante </w:t>
      </w:r>
      <w:r w:rsidR="00AF238B" w:rsidRPr="00B61FA7">
        <w:rPr>
          <w:rFonts w:ascii="Times New Roman" w:hAnsi="Times New Roman" w:cs="Times New Roman"/>
          <w:color w:val="000000" w:themeColor="text1"/>
        </w:rPr>
        <w:t>in corso di validità</w:t>
      </w:r>
      <w:r w:rsidR="00B61FA7" w:rsidRPr="00B61FA7">
        <w:rPr>
          <w:rFonts w:ascii="Times New Roman" w:hAnsi="Times New Roman" w:cs="Times New Roman"/>
          <w:color w:val="000000" w:themeColor="text1"/>
        </w:rPr>
        <w:t>.</w:t>
      </w:r>
    </w:p>
    <w:p w14:paraId="7EF2097F" w14:textId="122D4AF6" w:rsidR="00AF238B" w:rsidRPr="0068706D" w:rsidRDefault="00AF238B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>Non saranno prese in considerazione candidature incomplete, trasmesse con modalità diverse da quelle sopra indicate o pervenute oltre la scadenza del progetto.</w:t>
      </w:r>
    </w:p>
    <w:p w14:paraId="24B050F4" w14:textId="16F935F5" w:rsidR="009E52F6" w:rsidRPr="0068706D" w:rsidRDefault="0068706D" w:rsidP="00F53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>Cantina San Donaci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 si riserva la facoltà di contattare </w:t>
      </w:r>
      <w:r w:rsidRPr="0068706D">
        <w:rPr>
          <w:rFonts w:ascii="Times New Roman" w:hAnsi="Times New Roman" w:cs="Times New Roman"/>
          <w:color w:val="000000" w:themeColor="text1"/>
        </w:rPr>
        <w:t>gli operatori economici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 ritenuti idonei per eventuali colloqui conoscitivi e/o per eventual</w:t>
      </w:r>
      <w:r w:rsidR="00D23B93">
        <w:rPr>
          <w:rFonts w:ascii="Times New Roman" w:hAnsi="Times New Roman" w:cs="Times New Roman"/>
          <w:color w:val="000000" w:themeColor="text1"/>
        </w:rPr>
        <w:t>i</w:t>
      </w:r>
      <w:r w:rsidR="00AF238B" w:rsidRPr="0068706D">
        <w:rPr>
          <w:rFonts w:ascii="Times New Roman" w:hAnsi="Times New Roman" w:cs="Times New Roman"/>
          <w:color w:val="000000" w:themeColor="text1"/>
        </w:rPr>
        <w:t xml:space="preserve"> </w:t>
      </w:r>
      <w:r w:rsidR="00D23B93">
        <w:rPr>
          <w:rFonts w:ascii="Times New Roman" w:hAnsi="Times New Roman" w:cs="Times New Roman"/>
          <w:color w:val="000000" w:themeColor="text1"/>
        </w:rPr>
        <w:t>affidamenti</w:t>
      </w:r>
      <w:r w:rsidR="00AF238B" w:rsidRPr="0068706D">
        <w:rPr>
          <w:rFonts w:ascii="Times New Roman" w:hAnsi="Times New Roman" w:cs="Times New Roman"/>
          <w:color w:val="000000" w:themeColor="text1"/>
        </w:rPr>
        <w:t>, compatibilmente con le esigenze progettuali.</w:t>
      </w:r>
    </w:p>
    <w:p w14:paraId="42BF9A24" w14:textId="77777777" w:rsidR="00F53F97" w:rsidRDefault="00F53F97" w:rsidP="00F53F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6E66A" w14:textId="1B33B649" w:rsidR="00AF238B" w:rsidRPr="00AF238B" w:rsidRDefault="00AF238B" w:rsidP="001416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F238B">
        <w:rPr>
          <w:rFonts w:ascii="Times New Roman" w:hAnsi="Times New Roman" w:cs="Times New Roman"/>
          <w:b/>
          <w:bCs/>
        </w:rPr>
        <w:t>Art</w:t>
      </w:r>
      <w:r>
        <w:rPr>
          <w:rFonts w:ascii="Times New Roman" w:hAnsi="Times New Roman" w:cs="Times New Roman"/>
          <w:b/>
          <w:bCs/>
        </w:rPr>
        <w:t>icolo</w:t>
      </w:r>
      <w:r w:rsidRPr="00AF238B">
        <w:rPr>
          <w:rFonts w:ascii="Times New Roman" w:hAnsi="Times New Roman" w:cs="Times New Roman"/>
          <w:b/>
          <w:bCs/>
        </w:rPr>
        <w:t xml:space="preserve"> 5 </w:t>
      </w:r>
      <w:r w:rsidR="00777281">
        <w:rPr>
          <w:rFonts w:ascii="Times New Roman" w:hAnsi="Times New Roman" w:cs="Times New Roman"/>
          <w:b/>
          <w:bCs/>
        </w:rPr>
        <w:t>-</w:t>
      </w:r>
      <w:r w:rsidRPr="00AF238B">
        <w:rPr>
          <w:rFonts w:ascii="Times New Roman" w:hAnsi="Times New Roman" w:cs="Times New Roman"/>
          <w:b/>
          <w:bCs/>
        </w:rPr>
        <w:t xml:space="preserve"> Validità dell</w:t>
      </w:r>
      <w:r w:rsidR="00777A4C">
        <w:rPr>
          <w:rFonts w:ascii="Times New Roman" w:hAnsi="Times New Roman" w:cs="Times New Roman"/>
          <w:b/>
          <w:bCs/>
        </w:rPr>
        <w:t>’elenco</w:t>
      </w:r>
    </w:p>
    <w:p w14:paraId="63B25908" w14:textId="7B9DE913" w:rsidR="00AF238B" w:rsidRPr="00AF238B" w:rsidRDefault="00AF238B" w:rsidP="00141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8B">
        <w:rPr>
          <w:rFonts w:ascii="Times New Roman" w:hAnsi="Times New Roman" w:cs="Times New Roman"/>
        </w:rPr>
        <w:t xml:space="preserve">L’elenco </w:t>
      </w:r>
      <w:r w:rsidR="001416D5">
        <w:rPr>
          <w:rFonts w:ascii="Times New Roman" w:hAnsi="Times New Roman" w:cs="Times New Roman"/>
        </w:rPr>
        <w:t xml:space="preserve">degli </w:t>
      </w:r>
      <w:r w:rsidR="006F434F">
        <w:rPr>
          <w:rFonts w:ascii="Times New Roman" w:hAnsi="Times New Roman" w:cs="Times New Roman"/>
        </w:rPr>
        <w:t>operatori economici</w:t>
      </w:r>
      <w:r w:rsidR="001416D5">
        <w:rPr>
          <w:rFonts w:ascii="Times New Roman" w:hAnsi="Times New Roman" w:cs="Times New Roman"/>
        </w:rPr>
        <w:t xml:space="preserve">, </w:t>
      </w:r>
      <w:r w:rsidRPr="00AF238B">
        <w:rPr>
          <w:rFonts w:ascii="Times New Roman" w:hAnsi="Times New Roman" w:cs="Times New Roman"/>
        </w:rPr>
        <w:t xml:space="preserve">che presenteranno </w:t>
      </w:r>
      <w:r w:rsidR="001416D5">
        <w:rPr>
          <w:rFonts w:ascii="Times New Roman" w:hAnsi="Times New Roman" w:cs="Times New Roman"/>
        </w:rPr>
        <w:t xml:space="preserve">la </w:t>
      </w:r>
      <w:r w:rsidRPr="00AF238B">
        <w:rPr>
          <w:rFonts w:ascii="Times New Roman" w:hAnsi="Times New Roman" w:cs="Times New Roman"/>
        </w:rPr>
        <w:t>manifestazione di interesse e risulteranno in possesso dei requisiti indicati nel presente avviso</w:t>
      </w:r>
      <w:r w:rsidR="001416D5">
        <w:rPr>
          <w:rFonts w:ascii="Times New Roman" w:hAnsi="Times New Roman" w:cs="Times New Roman"/>
        </w:rPr>
        <w:t>,</w:t>
      </w:r>
      <w:r w:rsidRPr="00AF238B">
        <w:rPr>
          <w:rFonts w:ascii="Times New Roman" w:hAnsi="Times New Roman" w:cs="Times New Roman"/>
        </w:rPr>
        <w:t xml:space="preserve"> avrà validità </w:t>
      </w:r>
      <w:r w:rsidRPr="00AF238B">
        <w:rPr>
          <w:rFonts w:ascii="Times New Roman" w:hAnsi="Times New Roman" w:cs="Times New Roman"/>
          <w:b/>
          <w:bCs/>
        </w:rPr>
        <w:t>fino al termine delle attività del progetto IN</w:t>
      </w:r>
      <w:r w:rsidR="006F434F">
        <w:rPr>
          <w:rFonts w:ascii="Times New Roman" w:hAnsi="Times New Roman" w:cs="Times New Roman"/>
          <w:b/>
          <w:bCs/>
        </w:rPr>
        <w:t>TEGRITY</w:t>
      </w:r>
      <w:r w:rsidRPr="00AF238B">
        <w:rPr>
          <w:rFonts w:ascii="Times New Roman" w:hAnsi="Times New Roman" w:cs="Times New Roman"/>
        </w:rPr>
        <w:t xml:space="preserve">, previsto per il </w:t>
      </w:r>
      <w:r w:rsidRPr="00AF238B">
        <w:rPr>
          <w:rFonts w:ascii="Times New Roman" w:hAnsi="Times New Roman" w:cs="Times New Roman"/>
          <w:b/>
          <w:bCs/>
        </w:rPr>
        <w:t xml:space="preserve">31 </w:t>
      </w:r>
      <w:r>
        <w:rPr>
          <w:rFonts w:ascii="Times New Roman" w:hAnsi="Times New Roman" w:cs="Times New Roman"/>
          <w:b/>
          <w:bCs/>
        </w:rPr>
        <w:t>agosto</w:t>
      </w:r>
      <w:r w:rsidRPr="00AF238B">
        <w:rPr>
          <w:rFonts w:ascii="Times New Roman" w:hAnsi="Times New Roman" w:cs="Times New Roman"/>
          <w:b/>
          <w:bCs/>
        </w:rPr>
        <w:t xml:space="preserve"> 2025</w:t>
      </w:r>
      <w:r w:rsidRPr="00AF238B">
        <w:rPr>
          <w:rFonts w:ascii="Times New Roman" w:hAnsi="Times New Roman" w:cs="Times New Roman"/>
        </w:rPr>
        <w:t>, salvo eventuali proroghe formalmente disposte dagli enti finanziatori.</w:t>
      </w:r>
    </w:p>
    <w:p w14:paraId="4C0E70A8" w14:textId="0EFC42A0" w:rsidR="00AF238B" w:rsidRDefault="00AF238B" w:rsidP="001416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238B">
        <w:rPr>
          <w:rFonts w:ascii="Times New Roman" w:hAnsi="Times New Roman" w:cs="Times New Roman"/>
        </w:rPr>
        <w:t>L’inserimento nell</w:t>
      </w:r>
      <w:r w:rsidR="006F434F">
        <w:rPr>
          <w:rFonts w:ascii="Times New Roman" w:hAnsi="Times New Roman" w:cs="Times New Roman"/>
        </w:rPr>
        <w:t>’albo</w:t>
      </w:r>
      <w:r w:rsidRPr="00AF238B">
        <w:rPr>
          <w:rFonts w:ascii="Times New Roman" w:hAnsi="Times New Roman" w:cs="Times New Roman"/>
        </w:rPr>
        <w:t xml:space="preserve"> non comporta alcun diritto o automatismo in ordine al</w:t>
      </w:r>
      <w:r w:rsidR="00D23B93">
        <w:rPr>
          <w:rFonts w:ascii="Times New Roman" w:hAnsi="Times New Roman" w:cs="Times New Roman"/>
        </w:rPr>
        <w:t>l’affidamento</w:t>
      </w:r>
      <w:r w:rsidRPr="00AF238B">
        <w:rPr>
          <w:rFonts w:ascii="Times New Roman" w:hAnsi="Times New Roman" w:cs="Times New Roman"/>
        </w:rPr>
        <w:t xml:space="preserve">. </w:t>
      </w:r>
      <w:r w:rsidR="006F434F">
        <w:rPr>
          <w:rFonts w:ascii="Times New Roman" w:hAnsi="Times New Roman" w:cs="Times New Roman"/>
        </w:rPr>
        <w:t xml:space="preserve">Cantina San Donaci </w:t>
      </w:r>
      <w:r w:rsidRPr="00AF238B">
        <w:rPr>
          <w:rFonts w:ascii="Times New Roman" w:hAnsi="Times New Roman" w:cs="Times New Roman"/>
        </w:rPr>
        <w:t xml:space="preserve">si riserva la facoltà di attivare, sulla base delle esigenze progettuali, specifiche selezioni tra </w:t>
      </w:r>
      <w:r w:rsidR="006F434F">
        <w:rPr>
          <w:rFonts w:ascii="Times New Roman" w:hAnsi="Times New Roman" w:cs="Times New Roman"/>
        </w:rPr>
        <w:t>gli operatori</w:t>
      </w:r>
      <w:r w:rsidRPr="00AF238B">
        <w:rPr>
          <w:rFonts w:ascii="Times New Roman" w:hAnsi="Times New Roman" w:cs="Times New Roman"/>
        </w:rPr>
        <w:t xml:space="preserve"> inclusi nella lista, anche mediante colloquio.</w:t>
      </w:r>
    </w:p>
    <w:p w14:paraId="14EB6179" w14:textId="77777777" w:rsidR="001416D5" w:rsidRDefault="001416D5" w:rsidP="001416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5A5611" w14:textId="49D60F95" w:rsidR="00F66776" w:rsidRPr="001F1DE8" w:rsidRDefault="00F66776" w:rsidP="001416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F1DE8">
        <w:rPr>
          <w:rFonts w:ascii="Times New Roman" w:hAnsi="Times New Roman" w:cs="Times New Roman"/>
          <w:b/>
          <w:bCs/>
          <w:color w:val="000000" w:themeColor="text1"/>
        </w:rPr>
        <w:t xml:space="preserve">Articolo 6 </w:t>
      </w:r>
      <w:r w:rsidR="00777281" w:rsidRPr="001F1DE8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1F1DE8">
        <w:rPr>
          <w:rFonts w:ascii="Times New Roman" w:hAnsi="Times New Roman" w:cs="Times New Roman"/>
          <w:b/>
          <w:bCs/>
          <w:color w:val="000000" w:themeColor="text1"/>
        </w:rPr>
        <w:t xml:space="preserve"> Cause di esclusione</w:t>
      </w:r>
    </w:p>
    <w:p w14:paraId="45A48D76" w14:textId="77777777" w:rsidR="00F66776" w:rsidRPr="001F1DE8" w:rsidRDefault="00F66776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Saranno escluse dalla presente procedura le candidature che presentino una o più delle seguenti condizioni:</w:t>
      </w:r>
    </w:p>
    <w:p w14:paraId="7651CFB4" w14:textId="72A37776" w:rsidR="00F66776" w:rsidRPr="001F1DE8" w:rsidRDefault="00F66776" w:rsidP="001416D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domanda incompleta, priva di uno o più documenti richiesti all’art. 4 del presente avviso;</w:t>
      </w:r>
    </w:p>
    <w:p w14:paraId="13B6C5D8" w14:textId="77777777" w:rsidR="00426C0B" w:rsidRPr="001F1DE8" w:rsidRDefault="00F66776" w:rsidP="001416D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mancanza dei requisiti generali o specifici previsti all’art. 3 del presente avviso;</w:t>
      </w:r>
    </w:p>
    <w:p w14:paraId="41340683" w14:textId="5ACA088C" w:rsidR="00F66776" w:rsidRPr="001F1DE8" w:rsidRDefault="00426C0B" w:rsidP="001416D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t</w:t>
      </w:r>
      <w:r w:rsidR="00F66776" w:rsidRPr="001F1DE8">
        <w:rPr>
          <w:rFonts w:ascii="Times New Roman" w:hAnsi="Times New Roman" w:cs="Times New Roman"/>
          <w:color w:val="000000" w:themeColor="text1"/>
        </w:rPr>
        <w:t>rasmissione con modalità diverse da quelle indicate;</w:t>
      </w:r>
    </w:p>
    <w:p w14:paraId="1C02E526" w14:textId="0FD36368" w:rsidR="00F66776" w:rsidRPr="001F1DE8" w:rsidRDefault="00F66776" w:rsidP="001416D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mancanza di sottoscrizione del</w:t>
      </w:r>
      <w:r w:rsidR="001F1DE8" w:rsidRPr="001F1DE8">
        <w:rPr>
          <w:rFonts w:ascii="Times New Roman" w:hAnsi="Times New Roman" w:cs="Times New Roman"/>
          <w:color w:val="000000" w:themeColor="text1"/>
        </w:rPr>
        <w:t>la documentazione prevista</w:t>
      </w:r>
      <w:r w:rsidRPr="001F1DE8">
        <w:rPr>
          <w:rFonts w:ascii="Times New Roman" w:hAnsi="Times New Roman" w:cs="Times New Roman"/>
          <w:color w:val="000000" w:themeColor="text1"/>
        </w:rPr>
        <w:t>;</w:t>
      </w:r>
    </w:p>
    <w:p w14:paraId="54D3C60D" w14:textId="2B4972EE" w:rsidR="00F66776" w:rsidRPr="001F1DE8" w:rsidRDefault="00F66776" w:rsidP="001416D5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contenuti non veritieri o dichiarazioni false rilevate nella documentazione presentata.</w:t>
      </w:r>
    </w:p>
    <w:p w14:paraId="5B61C6EC" w14:textId="098476B3" w:rsidR="00F66776" w:rsidRPr="001F1DE8" w:rsidRDefault="001F1DE8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F1DE8">
        <w:rPr>
          <w:rFonts w:ascii="Times New Roman" w:hAnsi="Times New Roman" w:cs="Times New Roman"/>
          <w:color w:val="000000" w:themeColor="text1"/>
        </w:rPr>
        <w:t>Cantina San Donaci</w:t>
      </w:r>
      <w:r w:rsidR="00F66776" w:rsidRPr="001F1DE8">
        <w:rPr>
          <w:rFonts w:ascii="Times New Roman" w:hAnsi="Times New Roman" w:cs="Times New Roman"/>
          <w:color w:val="000000" w:themeColor="text1"/>
        </w:rPr>
        <w:t xml:space="preserve"> si riserva in ogni momento, anche successivamente all’inserimento nell’</w:t>
      </w:r>
      <w:r w:rsidRPr="001F1DE8">
        <w:rPr>
          <w:rFonts w:ascii="Times New Roman" w:hAnsi="Times New Roman" w:cs="Times New Roman"/>
          <w:color w:val="000000" w:themeColor="text1"/>
        </w:rPr>
        <w:t>albo</w:t>
      </w:r>
      <w:r w:rsidR="00F66776" w:rsidRPr="001F1DE8">
        <w:rPr>
          <w:rFonts w:ascii="Times New Roman" w:hAnsi="Times New Roman" w:cs="Times New Roman"/>
          <w:color w:val="000000" w:themeColor="text1"/>
        </w:rPr>
        <w:t xml:space="preserve">, di escludere </w:t>
      </w:r>
      <w:r w:rsidRPr="00D23B93">
        <w:rPr>
          <w:rFonts w:ascii="Times New Roman" w:hAnsi="Times New Roman" w:cs="Times New Roman"/>
          <w:color w:val="000000" w:themeColor="text1"/>
        </w:rPr>
        <w:t>gl</w:t>
      </w:r>
      <w:r w:rsidR="00F66776" w:rsidRPr="00D23B93">
        <w:rPr>
          <w:rFonts w:ascii="Times New Roman" w:hAnsi="Times New Roman" w:cs="Times New Roman"/>
          <w:color w:val="000000" w:themeColor="text1"/>
        </w:rPr>
        <w:t xml:space="preserve">i </w:t>
      </w:r>
      <w:r w:rsidRPr="00D23B93">
        <w:rPr>
          <w:rFonts w:ascii="Times New Roman" w:hAnsi="Times New Roman" w:cs="Times New Roman"/>
          <w:color w:val="000000" w:themeColor="text1"/>
        </w:rPr>
        <w:t>operatori economici</w:t>
      </w:r>
      <w:r w:rsidR="00F66776" w:rsidRPr="001F1DE8">
        <w:rPr>
          <w:rFonts w:ascii="Times New Roman" w:hAnsi="Times New Roman" w:cs="Times New Roman"/>
          <w:color w:val="000000" w:themeColor="text1"/>
        </w:rPr>
        <w:t xml:space="preserve"> </w:t>
      </w:r>
      <w:r w:rsidR="001416D5" w:rsidRPr="001F1DE8">
        <w:rPr>
          <w:rFonts w:ascii="Times New Roman" w:hAnsi="Times New Roman" w:cs="Times New Roman"/>
          <w:color w:val="000000" w:themeColor="text1"/>
        </w:rPr>
        <w:t>per i quali emerga</w:t>
      </w:r>
      <w:r w:rsidR="00F66776" w:rsidRPr="001F1DE8">
        <w:rPr>
          <w:rFonts w:ascii="Times New Roman" w:hAnsi="Times New Roman" w:cs="Times New Roman"/>
          <w:color w:val="000000" w:themeColor="text1"/>
        </w:rPr>
        <w:t xml:space="preserve"> il mancato possesso </w:t>
      </w:r>
      <w:r w:rsidR="001416D5" w:rsidRPr="001F1DE8">
        <w:rPr>
          <w:rFonts w:ascii="Times New Roman" w:hAnsi="Times New Roman" w:cs="Times New Roman"/>
          <w:color w:val="000000" w:themeColor="text1"/>
        </w:rPr>
        <w:t xml:space="preserve">e/o la perdita </w:t>
      </w:r>
      <w:r w:rsidR="00F66776" w:rsidRPr="001F1DE8">
        <w:rPr>
          <w:rFonts w:ascii="Times New Roman" w:hAnsi="Times New Roman" w:cs="Times New Roman"/>
          <w:color w:val="000000" w:themeColor="text1"/>
        </w:rPr>
        <w:t>dei requisiti</w:t>
      </w:r>
      <w:r w:rsidR="001416D5" w:rsidRPr="001F1DE8">
        <w:rPr>
          <w:rFonts w:ascii="Times New Roman" w:hAnsi="Times New Roman" w:cs="Times New Roman"/>
          <w:color w:val="000000" w:themeColor="text1"/>
        </w:rPr>
        <w:t>.</w:t>
      </w:r>
    </w:p>
    <w:p w14:paraId="01CF610C" w14:textId="77777777" w:rsidR="001416D5" w:rsidRPr="001F1DE8" w:rsidRDefault="001416D5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1C6F31" w14:textId="58959A70" w:rsidR="00F66776" w:rsidRPr="0068706D" w:rsidRDefault="00F66776" w:rsidP="001416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8706D">
        <w:rPr>
          <w:rFonts w:ascii="Times New Roman" w:hAnsi="Times New Roman" w:cs="Times New Roman"/>
          <w:b/>
          <w:bCs/>
          <w:color w:val="000000" w:themeColor="text1"/>
        </w:rPr>
        <w:t xml:space="preserve">Articolo 7 </w:t>
      </w:r>
      <w:r w:rsidR="00777281" w:rsidRPr="0068706D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68706D">
        <w:rPr>
          <w:rFonts w:ascii="Times New Roman" w:hAnsi="Times New Roman" w:cs="Times New Roman"/>
          <w:b/>
          <w:bCs/>
          <w:color w:val="000000" w:themeColor="text1"/>
        </w:rPr>
        <w:t xml:space="preserve"> Modalità di </w:t>
      </w:r>
      <w:r w:rsidR="005F3B16">
        <w:rPr>
          <w:rFonts w:ascii="Times New Roman" w:hAnsi="Times New Roman" w:cs="Times New Roman"/>
          <w:b/>
          <w:bCs/>
          <w:color w:val="000000" w:themeColor="text1"/>
        </w:rPr>
        <w:t>affidamento</w:t>
      </w:r>
    </w:p>
    <w:p w14:paraId="5B247099" w14:textId="1D6F4222" w:rsidR="00F66776" w:rsidRPr="0068706D" w:rsidRDefault="00413BF9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L’affidamento</w:t>
      </w:r>
      <w:r w:rsidR="00F66776" w:rsidRPr="0068706D">
        <w:rPr>
          <w:rFonts w:ascii="Times New Roman" w:hAnsi="Times New Roman" w:cs="Times New Roman"/>
          <w:color w:val="000000" w:themeColor="text1"/>
        </w:rPr>
        <w:t xml:space="preserve"> sarà disposto in favore d</w:t>
      </w:r>
      <w:r w:rsidR="0068706D" w:rsidRPr="0068706D">
        <w:rPr>
          <w:rFonts w:ascii="Times New Roman" w:hAnsi="Times New Roman" w:cs="Times New Roman"/>
          <w:color w:val="000000" w:themeColor="text1"/>
        </w:rPr>
        <w:t>egli operatori economici</w:t>
      </w:r>
      <w:r w:rsidR="00F66776" w:rsidRPr="0068706D">
        <w:rPr>
          <w:rFonts w:ascii="Times New Roman" w:hAnsi="Times New Roman" w:cs="Times New Roman"/>
          <w:color w:val="000000" w:themeColor="text1"/>
        </w:rPr>
        <w:t xml:space="preserve"> la cui esperienza professionale e le cui competenze saranno </w:t>
      </w:r>
      <w:r w:rsidR="002D654D" w:rsidRPr="0068706D">
        <w:rPr>
          <w:rFonts w:ascii="Times New Roman" w:hAnsi="Times New Roman" w:cs="Times New Roman"/>
          <w:color w:val="000000" w:themeColor="text1"/>
        </w:rPr>
        <w:t xml:space="preserve">state </w:t>
      </w:r>
      <w:r w:rsidR="00F66776" w:rsidRPr="0068706D">
        <w:rPr>
          <w:rFonts w:ascii="Times New Roman" w:hAnsi="Times New Roman" w:cs="Times New Roman"/>
          <w:color w:val="000000" w:themeColor="text1"/>
        </w:rPr>
        <w:t>valutate</w:t>
      </w:r>
      <w:r w:rsidR="002D654D" w:rsidRPr="0068706D">
        <w:rPr>
          <w:rFonts w:ascii="Times New Roman" w:hAnsi="Times New Roman" w:cs="Times New Roman"/>
          <w:color w:val="000000" w:themeColor="text1"/>
        </w:rPr>
        <w:t xml:space="preserve"> idonee</w:t>
      </w:r>
      <w:r w:rsidR="00F66776" w:rsidRPr="0068706D">
        <w:rPr>
          <w:rFonts w:ascii="Times New Roman" w:hAnsi="Times New Roman" w:cs="Times New Roman"/>
          <w:color w:val="000000" w:themeColor="text1"/>
        </w:rPr>
        <w:t xml:space="preserve"> sulla base </w:t>
      </w:r>
      <w:r w:rsidR="002D654D" w:rsidRPr="0068706D">
        <w:rPr>
          <w:rFonts w:ascii="Times New Roman" w:hAnsi="Times New Roman" w:cs="Times New Roman"/>
          <w:color w:val="000000" w:themeColor="text1"/>
        </w:rPr>
        <w:t>d</w:t>
      </w:r>
      <w:r w:rsidR="0068706D" w:rsidRPr="0068706D">
        <w:rPr>
          <w:rFonts w:ascii="Times New Roman" w:hAnsi="Times New Roman" w:cs="Times New Roman"/>
          <w:color w:val="000000" w:themeColor="text1"/>
        </w:rPr>
        <w:t>elle specifiche esigenze del progetto.</w:t>
      </w:r>
      <w:r w:rsidR="00F66776" w:rsidRPr="0068706D">
        <w:rPr>
          <w:rFonts w:ascii="Times New Roman" w:hAnsi="Times New Roman" w:cs="Times New Roman"/>
          <w:color w:val="000000" w:themeColor="text1"/>
        </w:rPr>
        <w:t xml:space="preserve"> </w:t>
      </w:r>
    </w:p>
    <w:p w14:paraId="5C2BC591" w14:textId="519D7DF1" w:rsidR="00F66776" w:rsidRPr="00B61FA7" w:rsidRDefault="00F66776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>La valutazione delle candidature avverrà in ragione della consistenza, del livello di specializzazione e della specificità</w:t>
      </w:r>
      <w:r w:rsidR="002D654D" w:rsidRPr="0068706D">
        <w:rPr>
          <w:rFonts w:ascii="Times New Roman" w:hAnsi="Times New Roman" w:cs="Times New Roman"/>
          <w:color w:val="000000" w:themeColor="text1"/>
        </w:rPr>
        <w:t xml:space="preserve"> </w:t>
      </w:r>
      <w:r w:rsidR="00413BF9">
        <w:rPr>
          <w:rFonts w:ascii="Times New Roman" w:hAnsi="Times New Roman" w:cs="Times New Roman"/>
          <w:color w:val="000000" w:themeColor="text1"/>
        </w:rPr>
        <w:t>dell’affidamento</w:t>
      </w:r>
      <w:r w:rsidRPr="0068706D">
        <w:rPr>
          <w:rFonts w:ascii="Times New Roman" w:hAnsi="Times New Roman" w:cs="Times New Roman"/>
          <w:color w:val="000000" w:themeColor="text1"/>
        </w:rPr>
        <w:t xml:space="preserve">, dell’esperienza professionale </w:t>
      </w:r>
      <w:r w:rsidR="002D654D" w:rsidRPr="0068706D">
        <w:rPr>
          <w:rFonts w:ascii="Times New Roman" w:hAnsi="Times New Roman" w:cs="Times New Roman"/>
          <w:color w:val="000000" w:themeColor="text1"/>
        </w:rPr>
        <w:t>e</w:t>
      </w:r>
      <w:r w:rsidRPr="0068706D">
        <w:rPr>
          <w:rFonts w:ascii="Times New Roman" w:hAnsi="Times New Roman" w:cs="Times New Roman"/>
          <w:color w:val="000000" w:themeColor="text1"/>
        </w:rPr>
        <w:t xml:space="preserve"> delle competenze </w:t>
      </w:r>
      <w:r w:rsidRPr="00B61FA7">
        <w:rPr>
          <w:rFonts w:ascii="Times New Roman" w:hAnsi="Times New Roman" w:cs="Times New Roman"/>
          <w:color w:val="000000" w:themeColor="text1"/>
        </w:rPr>
        <w:t>derivabili da</w:t>
      </w:r>
      <w:r w:rsidR="00B61FA7" w:rsidRPr="00B61FA7">
        <w:rPr>
          <w:rFonts w:ascii="Times New Roman" w:hAnsi="Times New Roman" w:cs="Times New Roman"/>
          <w:color w:val="000000" w:themeColor="text1"/>
        </w:rPr>
        <w:t>l curriculum aziendale</w:t>
      </w:r>
      <w:r w:rsidRPr="00B61FA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F44DBF7" w14:textId="607C4B99" w:rsidR="00F66776" w:rsidRPr="0068706D" w:rsidRDefault="00F66776" w:rsidP="001416D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>Si precisa che</w:t>
      </w:r>
      <w:r w:rsidR="00413BF9">
        <w:rPr>
          <w:rFonts w:ascii="Times New Roman" w:hAnsi="Times New Roman" w:cs="Times New Roman"/>
          <w:color w:val="000000" w:themeColor="text1"/>
        </w:rPr>
        <w:t>,</w:t>
      </w:r>
      <w:r w:rsidRPr="0068706D">
        <w:rPr>
          <w:rFonts w:ascii="Times New Roman" w:hAnsi="Times New Roman" w:cs="Times New Roman"/>
          <w:color w:val="000000" w:themeColor="text1"/>
        </w:rPr>
        <w:t xml:space="preserve"> </w:t>
      </w:r>
      <w:r w:rsidR="00DC0787" w:rsidRPr="0068706D">
        <w:rPr>
          <w:rFonts w:ascii="Times New Roman" w:hAnsi="Times New Roman" w:cs="Times New Roman"/>
          <w:color w:val="000000" w:themeColor="text1"/>
        </w:rPr>
        <w:t>attraverso il presente a</w:t>
      </w:r>
      <w:r w:rsidRPr="0068706D">
        <w:rPr>
          <w:rFonts w:ascii="Times New Roman" w:hAnsi="Times New Roman" w:cs="Times New Roman"/>
          <w:color w:val="000000" w:themeColor="text1"/>
        </w:rPr>
        <w:t>vviso</w:t>
      </w:r>
      <w:r w:rsidR="00413BF9">
        <w:rPr>
          <w:rFonts w:ascii="Times New Roman" w:hAnsi="Times New Roman" w:cs="Times New Roman"/>
          <w:color w:val="000000" w:themeColor="text1"/>
        </w:rPr>
        <w:t>,</w:t>
      </w:r>
      <w:r w:rsidRPr="0068706D">
        <w:rPr>
          <w:rFonts w:ascii="Times New Roman" w:hAnsi="Times New Roman" w:cs="Times New Roman"/>
          <w:color w:val="000000" w:themeColor="text1"/>
        </w:rPr>
        <w:t xml:space="preserve"> non si </w:t>
      </w:r>
      <w:proofErr w:type="gramStart"/>
      <w:r w:rsidRPr="0068706D">
        <w:rPr>
          <w:rFonts w:ascii="Times New Roman" w:hAnsi="Times New Roman" w:cs="Times New Roman"/>
          <w:color w:val="000000" w:themeColor="text1"/>
        </w:rPr>
        <w:t>pone in essere</w:t>
      </w:r>
      <w:proofErr w:type="gramEnd"/>
      <w:r w:rsidRPr="0068706D">
        <w:rPr>
          <w:rFonts w:ascii="Times New Roman" w:hAnsi="Times New Roman" w:cs="Times New Roman"/>
          <w:color w:val="000000" w:themeColor="text1"/>
        </w:rPr>
        <w:t xml:space="preserve"> alcuna procedura concorsuale né saranno generate graduatorie e</w:t>
      </w:r>
      <w:r w:rsidR="00DC0787" w:rsidRPr="0068706D">
        <w:rPr>
          <w:rFonts w:ascii="Times New Roman" w:hAnsi="Times New Roman" w:cs="Times New Roman"/>
          <w:color w:val="000000" w:themeColor="text1"/>
        </w:rPr>
        <w:t>/o</w:t>
      </w:r>
      <w:r w:rsidRPr="0068706D">
        <w:rPr>
          <w:rFonts w:ascii="Times New Roman" w:hAnsi="Times New Roman" w:cs="Times New Roman"/>
          <w:color w:val="000000" w:themeColor="text1"/>
        </w:rPr>
        <w:t xml:space="preserve"> attribuzioni di punteggi. Gli incarichi saranno conferiti nel rispetto dei princ</w:t>
      </w:r>
      <w:r w:rsidR="00DC0787" w:rsidRPr="0068706D">
        <w:rPr>
          <w:rFonts w:ascii="Times New Roman" w:hAnsi="Times New Roman" w:cs="Times New Roman"/>
          <w:color w:val="000000" w:themeColor="text1"/>
        </w:rPr>
        <w:t>ì</w:t>
      </w:r>
      <w:r w:rsidRPr="0068706D">
        <w:rPr>
          <w:rFonts w:ascii="Times New Roman" w:hAnsi="Times New Roman" w:cs="Times New Roman"/>
          <w:color w:val="000000" w:themeColor="text1"/>
        </w:rPr>
        <w:t>pi di non discriminazione, parità di trattamento, proporzionalità, trasparenza, rotazione.</w:t>
      </w:r>
    </w:p>
    <w:p w14:paraId="0A975BA7" w14:textId="6EF099B0" w:rsidR="00F66776" w:rsidRPr="0068706D" w:rsidRDefault="00F66776" w:rsidP="00DC0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>La prestazione sarà regolamentata da apposito contratto nel quale saranno determinate modalità, tempi per l’attività da svolgersi, in conformità a quanto prescritto dalle disposizioni in materia.</w:t>
      </w:r>
    </w:p>
    <w:p w14:paraId="29687EC0" w14:textId="52F00E53" w:rsidR="00F66776" w:rsidRPr="0068706D" w:rsidRDefault="00F66776" w:rsidP="00DC07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8706D">
        <w:rPr>
          <w:rFonts w:ascii="Times New Roman" w:hAnsi="Times New Roman" w:cs="Times New Roman"/>
          <w:color w:val="000000" w:themeColor="text1"/>
        </w:rPr>
        <w:t xml:space="preserve">L’impiego degli </w:t>
      </w:r>
      <w:r w:rsidR="0068706D" w:rsidRPr="0068706D">
        <w:rPr>
          <w:rFonts w:ascii="Times New Roman" w:hAnsi="Times New Roman" w:cs="Times New Roman"/>
          <w:color w:val="000000" w:themeColor="text1"/>
        </w:rPr>
        <w:t>operatori economici</w:t>
      </w:r>
      <w:r w:rsidRPr="0068706D">
        <w:rPr>
          <w:rFonts w:ascii="Times New Roman" w:hAnsi="Times New Roman" w:cs="Times New Roman"/>
          <w:color w:val="000000" w:themeColor="text1"/>
        </w:rPr>
        <w:t xml:space="preserve"> sarà definito considerando le effettive necessità progettuali</w:t>
      </w:r>
      <w:r w:rsidR="00DC0787" w:rsidRPr="0068706D">
        <w:rPr>
          <w:rFonts w:ascii="Times New Roman" w:hAnsi="Times New Roman" w:cs="Times New Roman"/>
          <w:color w:val="000000" w:themeColor="text1"/>
        </w:rPr>
        <w:t xml:space="preserve"> e </w:t>
      </w:r>
      <w:r w:rsidRPr="0068706D">
        <w:rPr>
          <w:rFonts w:ascii="Times New Roman" w:hAnsi="Times New Roman" w:cs="Times New Roman"/>
          <w:color w:val="000000" w:themeColor="text1"/>
        </w:rPr>
        <w:t xml:space="preserve">le disponibilità finanziarie, </w:t>
      </w:r>
      <w:r w:rsidR="00DC0787" w:rsidRPr="0068706D">
        <w:rPr>
          <w:rFonts w:ascii="Times New Roman" w:hAnsi="Times New Roman" w:cs="Times New Roman"/>
          <w:color w:val="000000" w:themeColor="text1"/>
        </w:rPr>
        <w:t xml:space="preserve">valutate </w:t>
      </w:r>
      <w:r w:rsidRPr="0068706D">
        <w:rPr>
          <w:rFonts w:ascii="Times New Roman" w:hAnsi="Times New Roman" w:cs="Times New Roman"/>
          <w:color w:val="000000" w:themeColor="text1"/>
        </w:rPr>
        <w:t xml:space="preserve">nella misura in cui i relativi costi siano riconosciuti “ammissibili” ed </w:t>
      </w:r>
      <w:r w:rsidR="00DC0787" w:rsidRPr="0068706D">
        <w:rPr>
          <w:rFonts w:ascii="Times New Roman" w:hAnsi="Times New Roman" w:cs="Times New Roman"/>
          <w:color w:val="000000" w:themeColor="text1"/>
        </w:rPr>
        <w:t>in base</w:t>
      </w:r>
      <w:r w:rsidRPr="0068706D">
        <w:rPr>
          <w:rFonts w:ascii="Times New Roman" w:hAnsi="Times New Roman" w:cs="Times New Roman"/>
          <w:color w:val="000000" w:themeColor="text1"/>
        </w:rPr>
        <w:t xml:space="preserve"> al quadro economico complessivo del progetto finanziato.</w:t>
      </w:r>
    </w:p>
    <w:p w14:paraId="50AF0CBE" w14:textId="77777777" w:rsidR="00DC0787" w:rsidRDefault="00DC0787" w:rsidP="00D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BE53C3" w14:textId="4208BA5C" w:rsidR="00F66776" w:rsidRPr="00F66776" w:rsidRDefault="00F66776" w:rsidP="00DC07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66776">
        <w:rPr>
          <w:rFonts w:ascii="Times New Roman" w:hAnsi="Times New Roman" w:cs="Times New Roman"/>
          <w:b/>
          <w:bCs/>
        </w:rPr>
        <w:t>Art</w:t>
      </w:r>
      <w:r>
        <w:rPr>
          <w:rFonts w:ascii="Times New Roman" w:hAnsi="Times New Roman" w:cs="Times New Roman"/>
          <w:b/>
          <w:bCs/>
        </w:rPr>
        <w:t>icolo 8</w:t>
      </w:r>
      <w:r w:rsidRPr="00F66776">
        <w:rPr>
          <w:rFonts w:ascii="Times New Roman" w:hAnsi="Times New Roman" w:cs="Times New Roman"/>
          <w:b/>
          <w:bCs/>
        </w:rPr>
        <w:t xml:space="preserve"> </w:t>
      </w:r>
      <w:r w:rsidR="00777281">
        <w:rPr>
          <w:rFonts w:ascii="Times New Roman" w:hAnsi="Times New Roman" w:cs="Times New Roman"/>
          <w:b/>
          <w:bCs/>
        </w:rPr>
        <w:t>-</w:t>
      </w:r>
      <w:r w:rsidRPr="00F66776">
        <w:rPr>
          <w:rFonts w:ascii="Times New Roman" w:hAnsi="Times New Roman" w:cs="Times New Roman"/>
          <w:b/>
          <w:bCs/>
        </w:rPr>
        <w:t xml:space="preserve"> Modalità di pubblicizzazione</w:t>
      </w:r>
    </w:p>
    <w:p w14:paraId="5DA03E19" w14:textId="77777777" w:rsidR="00F66776" w:rsidRPr="00D23666" w:rsidRDefault="00F66776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6776">
        <w:rPr>
          <w:rFonts w:ascii="Times New Roman" w:hAnsi="Times New Roman" w:cs="Times New Roman"/>
        </w:rPr>
        <w:t>Il presente avviso pubblico è reso disponibile in piena coerenza con i principi di trasparenza e accesso all’informazione.</w:t>
      </w:r>
    </w:p>
    <w:p w14:paraId="7C43B409" w14:textId="6635E36F" w:rsidR="00F66776" w:rsidRPr="00D23666" w:rsidRDefault="00F66776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666">
        <w:rPr>
          <w:rFonts w:ascii="Times New Roman" w:hAnsi="Times New Roman" w:cs="Times New Roman"/>
        </w:rPr>
        <w:lastRenderedPageBreak/>
        <w:t xml:space="preserve">L’avviso </w:t>
      </w:r>
      <w:r w:rsidR="00DC0787">
        <w:rPr>
          <w:rFonts w:ascii="Times New Roman" w:hAnsi="Times New Roman" w:cs="Times New Roman"/>
        </w:rPr>
        <w:t>è</w:t>
      </w:r>
      <w:r w:rsidRPr="00D23666">
        <w:rPr>
          <w:rFonts w:ascii="Times New Roman" w:hAnsi="Times New Roman" w:cs="Times New Roman"/>
        </w:rPr>
        <w:t xml:space="preserve"> pubblicato sul sito web istituzionale di </w:t>
      </w:r>
      <w:r w:rsidR="006F434F">
        <w:rPr>
          <w:rFonts w:ascii="Times New Roman" w:hAnsi="Times New Roman" w:cs="Times New Roman"/>
        </w:rPr>
        <w:t>Cantina San Donaci</w:t>
      </w:r>
      <w:r w:rsidRPr="00D23666">
        <w:rPr>
          <w:rFonts w:ascii="Times New Roman" w:hAnsi="Times New Roman" w:cs="Times New Roman"/>
        </w:rPr>
        <w:t xml:space="preserve"> all’indirizzo: www.</w:t>
      </w:r>
      <w:r w:rsidR="006F434F">
        <w:rPr>
          <w:rFonts w:ascii="Times New Roman" w:hAnsi="Times New Roman" w:cs="Times New Roman"/>
        </w:rPr>
        <w:t>cantinasandonaci</w:t>
      </w:r>
      <w:r w:rsidRPr="00D23666">
        <w:rPr>
          <w:rFonts w:ascii="Times New Roman" w:hAnsi="Times New Roman" w:cs="Times New Roman"/>
        </w:rPr>
        <w:t>.</w:t>
      </w:r>
      <w:r w:rsidR="006F434F">
        <w:rPr>
          <w:rFonts w:ascii="Times New Roman" w:hAnsi="Times New Roman" w:cs="Times New Roman"/>
        </w:rPr>
        <w:t>eu</w:t>
      </w:r>
      <w:r w:rsidRPr="00D23666">
        <w:rPr>
          <w:rFonts w:ascii="Times New Roman" w:hAnsi="Times New Roman" w:cs="Times New Roman"/>
        </w:rPr>
        <w:t>, nonché sul sito web ufficiale del progetto IN</w:t>
      </w:r>
      <w:r w:rsidR="006F434F">
        <w:rPr>
          <w:rFonts w:ascii="Times New Roman" w:hAnsi="Times New Roman" w:cs="Times New Roman"/>
        </w:rPr>
        <w:t>TEGRITY</w:t>
      </w:r>
      <w:r w:rsidRPr="00D23666">
        <w:rPr>
          <w:rFonts w:ascii="Times New Roman" w:hAnsi="Times New Roman" w:cs="Times New Roman"/>
        </w:rPr>
        <w:t xml:space="preserve"> all’indirizzo www.in</w:t>
      </w:r>
      <w:r w:rsidR="006F434F">
        <w:rPr>
          <w:rFonts w:ascii="Times New Roman" w:hAnsi="Times New Roman" w:cs="Times New Roman"/>
        </w:rPr>
        <w:t>tegrity</w:t>
      </w:r>
      <w:r w:rsidRPr="00D23666">
        <w:rPr>
          <w:rFonts w:ascii="Times New Roman" w:hAnsi="Times New Roman" w:cs="Times New Roman"/>
        </w:rPr>
        <w:t>-project.eu</w:t>
      </w:r>
      <w:r w:rsidR="00DC0787">
        <w:rPr>
          <w:rFonts w:ascii="Times New Roman" w:hAnsi="Times New Roman" w:cs="Times New Roman"/>
        </w:rPr>
        <w:t>.</w:t>
      </w:r>
    </w:p>
    <w:p w14:paraId="4C5EC7F6" w14:textId="0FBCC86E" w:rsidR="00F66776" w:rsidRDefault="00F66776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666">
        <w:rPr>
          <w:rFonts w:ascii="Times New Roman" w:hAnsi="Times New Roman" w:cs="Times New Roman"/>
        </w:rPr>
        <w:t>Eventuali aggiornamenti, proroghe, comunicazioni e integrazioni saranno</w:t>
      </w:r>
      <w:r w:rsidRPr="00F66776">
        <w:rPr>
          <w:rFonts w:ascii="Times New Roman" w:hAnsi="Times New Roman" w:cs="Times New Roman"/>
        </w:rPr>
        <w:t xml:space="preserve"> pubblicati esclusivamente attraverso i suddetti canali.</w:t>
      </w:r>
      <w:r>
        <w:rPr>
          <w:rFonts w:ascii="Times New Roman" w:hAnsi="Times New Roman" w:cs="Times New Roman"/>
        </w:rPr>
        <w:t xml:space="preserve"> </w:t>
      </w:r>
      <w:r w:rsidRPr="00F66776">
        <w:rPr>
          <w:rFonts w:ascii="Times New Roman" w:hAnsi="Times New Roman" w:cs="Times New Roman"/>
        </w:rPr>
        <w:t xml:space="preserve">È onere dei candidati consultare regolarmente i siti indicati per restare informati su eventuali modifiche </w:t>
      </w:r>
      <w:r w:rsidR="00DC0787">
        <w:rPr>
          <w:rFonts w:ascii="Times New Roman" w:hAnsi="Times New Roman" w:cs="Times New Roman"/>
        </w:rPr>
        <w:t>e/</w:t>
      </w:r>
      <w:r w:rsidRPr="00F66776">
        <w:rPr>
          <w:rFonts w:ascii="Times New Roman" w:hAnsi="Times New Roman" w:cs="Times New Roman"/>
        </w:rPr>
        <w:t>o comunicazioni successive alla pubblicazione dell’avviso.</w:t>
      </w:r>
    </w:p>
    <w:p w14:paraId="2CFF4748" w14:textId="77777777" w:rsidR="00DC0787" w:rsidRDefault="00DC0787" w:rsidP="00DC07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4939BB" w14:textId="4B2ECF0C" w:rsidR="001F60CD" w:rsidRP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60CD">
        <w:rPr>
          <w:rFonts w:ascii="Times New Roman" w:hAnsi="Times New Roman" w:cs="Times New Roman"/>
          <w:b/>
          <w:bCs/>
        </w:rPr>
        <w:t xml:space="preserve">Articolo 9 </w:t>
      </w:r>
      <w:r w:rsidR="00777281">
        <w:rPr>
          <w:rFonts w:ascii="Times New Roman" w:hAnsi="Times New Roman" w:cs="Times New Roman"/>
          <w:b/>
          <w:bCs/>
        </w:rPr>
        <w:t>-</w:t>
      </w:r>
      <w:r w:rsidRPr="001F60CD">
        <w:rPr>
          <w:rFonts w:ascii="Times New Roman" w:hAnsi="Times New Roman" w:cs="Times New Roman"/>
          <w:b/>
          <w:bCs/>
        </w:rPr>
        <w:t xml:space="preserve"> Trattamento </w:t>
      </w:r>
      <w:r w:rsidR="00777281">
        <w:rPr>
          <w:rFonts w:ascii="Times New Roman" w:hAnsi="Times New Roman" w:cs="Times New Roman"/>
          <w:b/>
          <w:bCs/>
        </w:rPr>
        <w:t xml:space="preserve">dei </w:t>
      </w:r>
      <w:r w:rsidRPr="001F60CD">
        <w:rPr>
          <w:rFonts w:ascii="Times New Roman" w:hAnsi="Times New Roman" w:cs="Times New Roman"/>
          <w:b/>
          <w:bCs/>
        </w:rPr>
        <w:t>dati personali</w:t>
      </w:r>
    </w:p>
    <w:p w14:paraId="75953198" w14:textId="190A9677" w:rsidR="001F60CD" w:rsidRP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0CD">
        <w:rPr>
          <w:rFonts w:ascii="Times New Roman" w:hAnsi="Times New Roman" w:cs="Times New Roman"/>
        </w:rPr>
        <w:t xml:space="preserve">Ai sensi del Regolamento (UE) 2016/679 (GDPR), i dati personali forniti nell’ambito della presente manifestazione di interesse saranno trattati </w:t>
      </w:r>
      <w:r w:rsidRPr="0026574F">
        <w:rPr>
          <w:rFonts w:ascii="Times New Roman" w:hAnsi="Times New Roman" w:cs="Times New Roman"/>
        </w:rPr>
        <w:t xml:space="preserve">da </w:t>
      </w:r>
      <w:r w:rsidR="006F434F" w:rsidRPr="0026574F">
        <w:rPr>
          <w:rFonts w:ascii="Times New Roman" w:hAnsi="Times New Roman" w:cs="Times New Roman"/>
        </w:rPr>
        <w:t>Cantina San Donaci</w:t>
      </w:r>
      <w:r w:rsidRPr="001F60CD">
        <w:rPr>
          <w:rFonts w:ascii="Times New Roman" w:hAnsi="Times New Roman" w:cs="Times New Roman"/>
        </w:rPr>
        <w:t xml:space="preserve">, in qualità di Titolare del trattamento, esclusivamente per le finalità connesse alla gestione della procedura </w:t>
      </w:r>
      <w:r w:rsidR="00DC0787">
        <w:rPr>
          <w:rFonts w:ascii="Times New Roman" w:hAnsi="Times New Roman" w:cs="Times New Roman"/>
        </w:rPr>
        <w:t xml:space="preserve">di costituzione </w:t>
      </w:r>
      <w:r w:rsidR="006F434F">
        <w:rPr>
          <w:rFonts w:ascii="Times New Roman" w:hAnsi="Times New Roman" w:cs="Times New Roman"/>
        </w:rPr>
        <w:t>dell’albo degli operatori economici</w:t>
      </w:r>
      <w:r w:rsidR="00DC0787">
        <w:rPr>
          <w:rFonts w:ascii="Times New Roman" w:hAnsi="Times New Roman" w:cs="Times New Roman"/>
        </w:rPr>
        <w:t xml:space="preserve"> </w:t>
      </w:r>
      <w:r w:rsidRPr="001F60CD">
        <w:rPr>
          <w:rFonts w:ascii="Times New Roman" w:hAnsi="Times New Roman" w:cs="Times New Roman"/>
        </w:rPr>
        <w:t>e a</w:t>
      </w:r>
      <w:r w:rsidR="0026574F">
        <w:rPr>
          <w:rFonts w:ascii="Times New Roman" w:hAnsi="Times New Roman" w:cs="Times New Roman"/>
        </w:rPr>
        <w:t>gli eventuali affidamenti</w:t>
      </w:r>
      <w:r w:rsidRPr="001F60CD">
        <w:rPr>
          <w:rFonts w:ascii="Times New Roman" w:hAnsi="Times New Roman" w:cs="Times New Roman"/>
        </w:rPr>
        <w:t xml:space="preserve"> previsti dal progetto</w:t>
      </w:r>
      <w:r>
        <w:rPr>
          <w:rFonts w:ascii="Times New Roman" w:hAnsi="Times New Roman" w:cs="Times New Roman"/>
        </w:rPr>
        <w:t>.</w:t>
      </w:r>
    </w:p>
    <w:p w14:paraId="779C826F" w14:textId="77777777" w:rsidR="001F60CD" w:rsidRP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0CD">
        <w:rPr>
          <w:rFonts w:ascii="Times New Roman" w:hAnsi="Times New Roman" w:cs="Times New Roman"/>
        </w:rPr>
        <w:t>Il trattamento dei dati avverrà mediante strumenti manuali, informatici e telematici, secondo logiche strettamente correlate alle finalità sopra indicate e, comunque, in modo da garantire la sicurezza e la riservatezza dei dati stessi.</w:t>
      </w:r>
    </w:p>
    <w:p w14:paraId="4522E3E5" w14:textId="5C3D2FFA" w:rsid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F60CD">
        <w:rPr>
          <w:rFonts w:ascii="Times New Roman" w:hAnsi="Times New Roman" w:cs="Times New Roman"/>
        </w:rPr>
        <w:t xml:space="preserve">er ulteriori informazioni in merito al trattamento dei dati personali, è possibile contattare il Titolare del trattamento all’indirizzo e-mail: </w:t>
      </w:r>
      <w:r w:rsidR="006F434F">
        <w:rPr>
          <w:rFonts w:ascii="Times New Roman" w:hAnsi="Times New Roman" w:cs="Times New Roman"/>
        </w:rPr>
        <w:t>info@cantinasandonaci.eu</w:t>
      </w:r>
      <w:r w:rsidRPr="001F60CD">
        <w:rPr>
          <w:rFonts w:ascii="Times New Roman" w:hAnsi="Times New Roman" w:cs="Times New Roman"/>
        </w:rPr>
        <w:t>.</w:t>
      </w:r>
    </w:p>
    <w:p w14:paraId="7BE64121" w14:textId="77777777" w:rsidR="00DC0787" w:rsidRDefault="00DC0787" w:rsidP="00DC07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D7BAAA" w14:textId="1A73A622" w:rsidR="001F60CD" w:rsidRP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60CD">
        <w:rPr>
          <w:rFonts w:ascii="Times New Roman" w:hAnsi="Times New Roman" w:cs="Times New Roman"/>
          <w:b/>
          <w:bCs/>
        </w:rPr>
        <w:t xml:space="preserve">Articolo 10 </w:t>
      </w:r>
      <w:r w:rsidR="00777281">
        <w:rPr>
          <w:rFonts w:ascii="Times New Roman" w:hAnsi="Times New Roman" w:cs="Times New Roman"/>
          <w:b/>
          <w:bCs/>
        </w:rPr>
        <w:t>-</w:t>
      </w:r>
      <w:r w:rsidRPr="001F60CD">
        <w:rPr>
          <w:rFonts w:ascii="Times New Roman" w:hAnsi="Times New Roman" w:cs="Times New Roman"/>
          <w:b/>
          <w:bCs/>
        </w:rPr>
        <w:t xml:space="preserve"> Foro competente</w:t>
      </w:r>
    </w:p>
    <w:p w14:paraId="36A4E6E8" w14:textId="2C474489" w:rsidR="00F66776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0CD">
        <w:rPr>
          <w:rFonts w:ascii="Times New Roman" w:hAnsi="Times New Roman" w:cs="Times New Roman"/>
        </w:rPr>
        <w:t xml:space="preserve">Per qualsiasi controversia è competente in via esclusiva il </w:t>
      </w:r>
      <w:r w:rsidR="00DC0787">
        <w:rPr>
          <w:rFonts w:ascii="Times New Roman" w:hAnsi="Times New Roman" w:cs="Times New Roman"/>
        </w:rPr>
        <w:t>F</w:t>
      </w:r>
      <w:r w:rsidRPr="001F60CD">
        <w:rPr>
          <w:rFonts w:ascii="Times New Roman" w:hAnsi="Times New Roman" w:cs="Times New Roman"/>
        </w:rPr>
        <w:t>oro di</w:t>
      </w:r>
      <w:r>
        <w:rPr>
          <w:rFonts w:ascii="Times New Roman" w:hAnsi="Times New Roman" w:cs="Times New Roman"/>
        </w:rPr>
        <w:t xml:space="preserve"> </w:t>
      </w:r>
      <w:r w:rsidR="00DC0787">
        <w:rPr>
          <w:rFonts w:ascii="Times New Roman" w:hAnsi="Times New Roman" w:cs="Times New Roman"/>
        </w:rPr>
        <w:t>Brindisi.</w:t>
      </w:r>
    </w:p>
    <w:p w14:paraId="2D656411" w14:textId="77777777" w:rsidR="001F60CD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C81FE" w14:textId="77777777" w:rsidR="0043301D" w:rsidRDefault="0043301D" w:rsidP="00D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51CB32" w14:textId="77777777" w:rsidR="0043301D" w:rsidRDefault="0043301D" w:rsidP="00DC078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60CD" w14:paraId="10981369" w14:textId="77777777" w:rsidTr="001F60CD">
        <w:tc>
          <w:tcPr>
            <w:tcW w:w="4814" w:type="dxa"/>
          </w:tcPr>
          <w:p w14:paraId="795D1144" w14:textId="77777777" w:rsidR="001F60CD" w:rsidRDefault="001F60CD" w:rsidP="00DC07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41D2D1A" w14:textId="01332583" w:rsidR="001F60CD" w:rsidRDefault="001F60CD" w:rsidP="00DC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Rappresentante legale di </w:t>
            </w:r>
            <w:r w:rsidR="006F434F">
              <w:rPr>
                <w:rFonts w:ascii="Times New Roman" w:hAnsi="Times New Roman" w:cs="Times New Roman"/>
              </w:rPr>
              <w:t>Cantina San Donaci</w:t>
            </w:r>
          </w:p>
          <w:p w14:paraId="026C5225" w14:textId="3A73971A" w:rsidR="001F60CD" w:rsidRDefault="001F60CD" w:rsidP="00DC0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f.to </w:t>
            </w:r>
            <w:r w:rsidR="006F434F">
              <w:rPr>
                <w:rFonts w:ascii="Times New Roman" w:hAnsi="Times New Roman" w:cs="Times New Roman"/>
              </w:rPr>
              <w:t>Marco Pagano</w:t>
            </w:r>
          </w:p>
        </w:tc>
      </w:tr>
    </w:tbl>
    <w:p w14:paraId="53AF0355" w14:textId="77777777" w:rsidR="001F60CD" w:rsidRPr="00F66776" w:rsidRDefault="001F60CD" w:rsidP="00DC07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CBA3C" w14:textId="77777777" w:rsidR="00F66776" w:rsidRDefault="00F66776" w:rsidP="00F66776">
      <w:pPr>
        <w:jc w:val="both"/>
        <w:rPr>
          <w:rFonts w:ascii="Times New Roman" w:hAnsi="Times New Roman" w:cs="Times New Roman"/>
        </w:rPr>
      </w:pPr>
    </w:p>
    <w:p w14:paraId="418C12EE" w14:textId="77777777" w:rsidR="00F66776" w:rsidRPr="00F66776" w:rsidRDefault="00F66776" w:rsidP="00F66776">
      <w:pPr>
        <w:jc w:val="both"/>
        <w:rPr>
          <w:rFonts w:ascii="Times New Roman" w:hAnsi="Times New Roman" w:cs="Times New Roman"/>
        </w:rPr>
      </w:pPr>
    </w:p>
    <w:p w14:paraId="53F4B98F" w14:textId="77777777" w:rsidR="00F66776" w:rsidRPr="00AF238B" w:rsidRDefault="00F66776" w:rsidP="00AF238B">
      <w:pPr>
        <w:jc w:val="both"/>
        <w:rPr>
          <w:rFonts w:ascii="Times New Roman" w:hAnsi="Times New Roman" w:cs="Times New Roman"/>
        </w:rPr>
      </w:pPr>
    </w:p>
    <w:p w14:paraId="43B4E093" w14:textId="77777777" w:rsidR="00AF238B" w:rsidRPr="009E52F6" w:rsidRDefault="00AF238B" w:rsidP="00AF238B">
      <w:pPr>
        <w:jc w:val="both"/>
        <w:rPr>
          <w:rFonts w:ascii="Times New Roman" w:hAnsi="Times New Roman" w:cs="Times New Roman"/>
        </w:rPr>
      </w:pPr>
    </w:p>
    <w:sectPr w:rsidR="00AF238B" w:rsidRPr="009E52F6" w:rsidSect="001F60CD">
      <w:headerReference w:type="default" r:id="rId7"/>
      <w:footerReference w:type="default" r:id="rId8"/>
      <w:pgSz w:w="11906" w:h="16838"/>
      <w:pgMar w:top="1417" w:right="1134" w:bottom="0" w:left="1134" w:header="708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F620" w14:textId="77777777" w:rsidR="00962F7C" w:rsidRDefault="00962F7C" w:rsidP="00187FE5">
      <w:pPr>
        <w:spacing w:after="0" w:line="240" w:lineRule="auto"/>
      </w:pPr>
      <w:r>
        <w:separator/>
      </w:r>
    </w:p>
  </w:endnote>
  <w:endnote w:type="continuationSeparator" w:id="0">
    <w:p w14:paraId="65E6479E" w14:textId="77777777" w:rsidR="00962F7C" w:rsidRDefault="00962F7C" w:rsidP="0018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AA07" w14:textId="483E36E8" w:rsidR="00FA016C" w:rsidRPr="00FA016C" w:rsidRDefault="00FA016C" w:rsidP="00FA016C">
    <w:pPr>
      <w:pStyle w:val="Pidipagina"/>
      <w:jc w:val="center"/>
    </w:pPr>
  </w:p>
  <w:p w14:paraId="177E22D0" w14:textId="15CD378D" w:rsidR="00187FE5" w:rsidRDefault="00FA016C" w:rsidP="00187FE5">
    <w:pPr>
      <w:pStyle w:val="Pidipagina"/>
      <w:jc w:val="center"/>
    </w:pPr>
    <w:r w:rsidRPr="00FA016C">
      <w:drawing>
        <wp:anchor distT="0" distB="0" distL="114300" distR="114300" simplePos="0" relativeHeight="251663360" behindDoc="1" locked="0" layoutInCell="1" allowOverlap="1" wp14:anchorId="34FA7FF5" wp14:editId="3941BA29">
          <wp:simplePos x="0" y="0"/>
          <wp:positionH relativeFrom="column">
            <wp:posOffset>2061210</wp:posOffset>
          </wp:positionH>
          <wp:positionV relativeFrom="paragraph">
            <wp:posOffset>346710</wp:posOffset>
          </wp:positionV>
          <wp:extent cx="1999615" cy="656590"/>
          <wp:effectExtent l="0" t="0" r="635" b="0"/>
          <wp:wrapNone/>
          <wp:docPr id="1872101025" name="Immagine 3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101025" name="Immagine 3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60C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6DB302" wp14:editId="003291EF">
              <wp:simplePos x="0" y="0"/>
              <wp:positionH relativeFrom="column">
                <wp:posOffset>-726440</wp:posOffset>
              </wp:positionH>
              <wp:positionV relativeFrom="paragraph">
                <wp:posOffset>275590</wp:posOffset>
              </wp:positionV>
              <wp:extent cx="7559675" cy="0"/>
              <wp:effectExtent l="0" t="19050" r="22225" b="19050"/>
              <wp:wrapNone/>
              <wp:docPr id="811120228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BB75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F6D9B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2pt,21.7pt" to="538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" strokecolor="#bb7537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40BEA" w14:textId="77777777" w:rsidR="00962F7C" w:rsidRDefault="00962F7C" w:rsidP="00187FE5">
      <w:pPr>
        <w:spacing w:after="0" w:line="240" w:lineRule="auto"/>
      </w:pPr>
      <w:r>
        <w:separator/>
      </w:r>
    </w:p>
  </w:footnote>
  <w:footnote w:type="continuationSeparator" w:id="0">
    <w:p w14:paraId="378A6C94" w14:textId="77777777" w:rsidR="00962F7C" w:rsidRDefault="00962F7C" w:rsidP="0018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A1AAE" w14:textId="33CC4BD7" w:rsidR="00187FE5" w:rsidRDefault="00B62418" w:rsidP="00187FE5">
    <w:pPr>
      <w:pStyle w:val="Intestazione"/>
      <w:jc w:val="center"/>
    </w:pPr>
    <w:r w:rsidRPr="004E43DA">
      <w:rPr>
        <w:noProof/>
      </w:rPr>
      <w:drawing>
        <wp:anchor distT="0" distB="0" distL="114300" distR="114300" simplePos="0" relativeHeight="251662336" behindDoc="0" locked="0" layoutInCell="1" allowOverlap="1" wp14:anchorId="3F865717" wp14:editId="0E7DF2CC">
          <wp:simplePos x="0" y="0"/>
          <wp:positionH relativeFrom="page">
            <wp:posOffset>-3810</wp:posOffset>
          </wp:positionH>
          <wp:positionV relativeFrom="paragraph">
            <wp:posOffset>-438785</wp:posOffset>
          </wp:positionV>
          <wp:extent cx="7776000" cy="746669"/>
          <wp:effectExtent l="0" t="0" r="0" b="0"/>
          <wp:wrapSquare wrapText="bothSides"/>
          <wp:docPr id="11" name="Immagine 10">
            <a:extLst xmlns:a="http://schemas.openxmlformats.org/drawingml/2006/main">
              <a:ext uri="{FF2B5EF4-FFF2-40B4-BE49-F238E27FC236}">
                <a16:creationId xmlns:a16="http://schemas.microsoft.com/office/drawing/2014/main" id="{CF38944B-44BF-7E51-3740-441FEC8C65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CF38944B-44BF-7E51-3740-441FEC8C65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746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D8E"/>
    <w:multiLevelType w:val="hybridMultilevel"/>
    <w:tmpl w:val="7408E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01BE"/>
    <w:multiLevelType w:val="hybridMultilevel"/>
    <w:tmpl w:val="EED02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705"/>
    <w:multiLevelType w:val="hybridMultilevel"/>
    <w:tmpl w:val="FCFE3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49F"/>
    <w:multiLevelType w:val="hybridMultilevel"/>
    <w:tmpl w:val="85EA06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A2C"/>
    <w:multiLevelType w:val="hybridMultilevel"/>
    <w:tmpl w:val="5D527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4BA4"/>
    <w:multiLevelType w:val="hybridMultilevel"/>
    <w:tmpl w:val="1FB83B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E2310"/>
    <w:multiLevelType w:val="hybridMultilevel"/>
    <w:tmpl w:val="A1023E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5204"/>
    <w:multiLevelType w:val="hybridMultilevel"/>
    <w:tmpl w:val="81F2BF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20C"/>
    <w:multiLevelType w:val="hybridMultilevel"/>
    <w:tmpl w:val="235497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25274"/>
    <w:multiLevelType w:val="hybridMultilevel"/>
    <w:tmpl w:val="69CC2F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456751">
    <w:abstractNumId w:val="9"/>
  </w:num>
  <w:num w:numId="2" w16cid:durableId="682324709">
    <w:abstractNumId w:val="1"/>
  </w:num>
  <w:num w:numId="3" w16cid:durableId="1384139629">
    <w:abstractNumId w:val="8"/>
  </w:num>
  <w:num w:numId="4" w16cid:durableId="1716196050">
    <w:abstractNumId w:val="7"/>
  </w:num>
  <w:num w:numId="5" w16cid:durableId="1471939044">
    <w:abstractNumId w:val="6"/>
  </w:num>
  <w:num w:numId="6" w16cid:durableId="1086615753">
    <w:abstractNumId w:val="2"/>
  </w:num>
  <w:num w:numId="7" w16cid:durableId="858809485">
    <w:abstractNumId w:val="3"/>
  </w:num>
  <w:num w:numId="8" w16cid:durableId="1093933605">
    <w:abstractNumId w:val="5"/>
  </w:num>
  <w:num w:numId="9" w16cid:durableId="1034383758">
    <w:abstractNumId w:val="4"/>
  </w:num>
  <w:num w:numId="10" w16cid:durableId="8428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E5"/>
    <w:rsid w:val="000A7960"/>
    <w:rsid w:val="00115934"/>
    <w:rsid w:val="00126DCD"/>
    <w:rsid w:val="001416D5"/>
    <w:rsid w:val="00187FE5"/>
    <w:rsid w:val="001B35A5"/>
    <w:rsid w:val="001F1DE8"/>
    <w:rsid w:val="001F60CD"/>
    <w:rsid w:val="00245442"/>
    <w:rsid w:val="0026574F"/>
    <w:rsid w:val="002D654D"/>
    <w:rsid w:val="002E7967"/>
    <w:rsid w:val="00357328"/>
    <w:rsid w:val="0038288B"/>
    <w:rsid w:val="0039696F"/>
    <w:rsid w:val="003F6019"/>
    <w:rsid w:val="00413BF9"/>
    <w:rsid w:val="00426C0B"/>
    <w:rsid w:val="0043301D"/>
    <w:rsid w:val="0045530C"/>
    <w:rsid w:val="004B2A1A"/>
    <w:rsid w:val="004D3656"/>
    <w:rsid w:val="00517CA4"/>
    <w:rsid w:val="00553CE9"/>
    <w:rsid w:val="00596BBE"/>
    <w:rsid w:val="005B3E51"/>
    <w:rsid w:val="005F3B16"/>
    <w:rsid w:val="0068706D"/>
    <w:rsid w:val="006B2EE5"/>
    <w:rsid w:val="006F434F"/>
    <w:rsid w:val="00777281"/>
    <w:rsid w:val="00777A4C"/>
    <w:rsid w:val="007A79B8"/>
    <w:rsid w:val="007B385F"/>
    <w:rsid w:val="00857A2D"/>
    <w:rsid w:val="00962F7C"/>
    <w:rsid w:val="0099107A"/>
    <w:rsid w:val="009A4FB2"/>
    <w:rsid w:val="009E28FA"/>
    <w:rsid w:val="009E52F6"/>
    <w:rsid w:val="00A33FC8"/>
    <w:rsid w:val="00AE307A"/>
    <w:rsid w:val="00AF238B"/>
    <w:rsid w:val="00B126CB"/>
    <w:rsid w:val="00B61FA7"/>
    <w:rsid w:val="00B62418"/>
    <w:rsid w:val="00B82A5B"/>
    <w:rsid w:val="00BB399A"/>
    <w:rsid w:val="00C63072"/>
    <w:rsid w:val="00C75697"/>
    <w:rsid w:val="00CA7B7F"/>
    <w:rsid w:val="00CC2183"/>
    <w:rsid w:val="00CC7634"/>
    <w:rsid w:val="00D1278E"/>
    <w:rsid w:val="00D23666"/>
    <w:rsid w:val="00D23B93"/>
    <w:rsid w:val="00D87F75"/>
    <w:rsid w:val="00DC0787"/>
    <w:rsid w:val="00F53F97"/>
    <w:rsid w:val="00F66776"/>
    <w:rsid w:val="00F77B16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C37D0"/>
  <w15:chartTrackingRefBased/>
  <w15:docId w15:val="{EA545D3F-A54A-4075-9552-3746166B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7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7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7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7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7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7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7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7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7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CC7634"/>
    <w:pPr>
      <w:tabs>
        <w:tab w:val="right" w:leader="dot" w:pos="8494"/>
      </w:tabs>
      <w:spacing w:after="240"/>
    </w:pPr>
    <w:rPr>
      <w:rFonts w:ascii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7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7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7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7F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7F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7F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7F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7F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7F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7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7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7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7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7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7F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7F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7F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7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7F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7F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87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FE5"/>
  </w:style>
  <w:style w:type="paragraph" w:styleId="Pidipagina">
    <w:name w:val="footer"/>
    <w:basedOn w:val="Normale"/>
    <w:link w:val="PidipaginaCarattere"/>
    <w:uiPriority w:val="99"/>
    <w:unhideWhenUsed/>
    <w:rsid w:val="00187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FE5"/>
  </w:style>
  <w:style w:type="character" w:styleId="Collegamentoipertestuale">
    <w:name w:val="Hyperlink"/>
    <w:basedOn w:val="Carpredefinitoparagrafo"/>
    <w:uiPriority w:val="99"/>
    <w:unhideWhenUsed/>
    <w:rsid w:val="00F6677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7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26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Paolo Agnusdei</dc:creator>
  <cp:keywords/>
  <dc:description/>
  <cp:lastModifiedBy>Giulio Paolo Agnusdei</cp:lastModifiedBy>
  <cp:revision>3</cp:revision>
  <cp:lastPrinted>2025-05-05T06:24:00Z</cp:lastPrinted>
  <dcterms:created xsi:type="dcterms:W3CDTF">2025-05-20T08:26:00Z</dcterms:created>
  <dcterms:modified xsi:type="dcterms:W3CDTF">2025-05-20T08:30:00Z</dcterms:modified>
</cp:coreProperties>
</file>